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86C" w:rsidRDefault="0070686C" w:rsidP="0070686C">
      <w:pPr>
        <w:spacing w:after="0" w:line="240" w:lineRule="auto"/>
        <w:jc w:val="center"/>
        <w:rPr>
          <w:b/>
        </w:rPr>
      </w:pPr>
      <w:r w:rsidRPr="007A4D4B"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86C" w:rsidRPr="006E76BD" w:rsidRDefault="0070686C" w:rsidP="0070686C">
      <w:pPr>
        <w:spacing w:after="0" w:line="240" w:lineRule="auto"/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70686C" w:rsidRDefault="0070686C" w:rsidP="0070686C">
      <w:pPr>
        <w:spacing w:after="0" w:line="240" w:lineRule="auto"/>
        <w:jc w:val="center"/>
        <w:rPr>
          <w:b/>
        </w:rPr>
      </w:pPr>
      <w:r w:rsidRPr="006E76BD">
        <w:rPr>
          <w:b/>
        </w:rPr>
        <w:t>СЕВЕРСКОГО РАЙОНА</w:t>
      </w:r>
    </w:p>
    <w:p w:rsidR="0070686C" w:rsidRDefault="0070686C" w:rsidP="0070686C">
      <w:pPr>
        <w:spacing w:after="0" w:line="240" w:lineRule="auto"/>
        <w:jc w:val="center"/>
        <w:rPr>
          <w:b/>
        </w:rPr>
      </w:pPr>
    </w:p>
    <w:p w:rsidR="0070686C" w:rsidRDefault="0070686C" w:rsidP="0070686C">
      <w:pPr>
        <w:spacing w:after="0" w:line="240" w:lineRule="auto"/>
        <w:jc w:val="center"/>
        <w:rPr>
          <w:b/>
        </w:rPr>
      </w:pPr>
    </w:p>
    <w:p w:rsidR="0070686C" w:rsidRDefault="0070686C" w:rsidP="0070686C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0686C" w:rsidRDefault="0070686C" w:rsidP="0070686C">
      <w:pPr>
        <w:spacing w:after="0" w:line="240" w:lineRule="auto"/>
        <w:jc w:val="center"/>
        <w:rPr>
          <w:b/>
        </w:rPr>
      </w:pPr>
    </w:p>
    <w:p w:rsidR="0070686C" w:rsidRPr="00154633" w:rsidRDefault="0070686C" w:rsidP="0070686C">
      <w:pPr>
        <w:spacing w:after="0" w:line="240" w:lineRule="auto"/>
        <w:jc w:val="center"/>
        <w:rPr>
          <w:b/>
        </w:rPr>
      </w:pPr>
    </w:p>
    <w:p w:rsidR="00B176BC" w:rsidRDefault="00B176BC" w:rsidP="00B176BC">
      <w:r>
        <w:t xml:space="preserve">от </w:t>
      </w:r>
      <w:r>
        <w:rPr>
          <w:u w:val="single"/>
        </w:rPr>
        <w:t xml:space="preserve">   01.11.2016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20</w:t>
      </w:r>
      <w:r>
        <w:rPr>
          <w:u w:val="single"/>
        </w:rPr>
        <w:t>2</w:t>
      </w:r>
    </w:p>
    <w:p w:rsidR="0070686C" w:rsidRDefault="0070686C" w:rsidP="0070686C">
      <w:pPr>
        <w:spacing w:after="0" w:line="240" w:lineRule="auto"/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70686C" w:rsidRDefault="0070686C" w:rsidP="0070686C">
      <w:pPr>
        <w:spacing w:after="0" w:line="240" w:lineRule="auto"/>
        <w:ind w:right="38"/>
        <w:jc w:val="center"/>
      </w:pPr>
    </w:p>
    <w:p w:rsidR="0070686C" w:rsidRDefault="0070686C" w:rsidP="0070686C">
      <w:pPr>
        <w:spacing w:after="0" w:line="240" w:lineRule="auto"/>
        <w:ind w:right="38"/>
        <w:jc w:val="center"/>
      </w:pPr>
    </w:p>
    <w:p w:rsidR="00D52C51" w:rsidRPr="001C5201" w:rsidRDefault="001C5201" w:rsidP="0070686C">
      <w:pPr>
        <w:widowControl w:val="0"/>
        <w:autoSpaceDE w:val="0"/>
        <w:autoSpaceDN w:val="0"/>
        <w:adjustRightInd w:val="0"/>
        <w:spacing w:after="0" w:line="240" w:lineRule="auto"/>
        <w:ind w:left="851" w:right="849"/>
        <w:jc w:val="center"/>
        <w:rPr>
          <w:b/>
        </w:rPr>
      </w:pPr>
      <w:r w:rsidRPr="001C5201">
        <w:rPr>
          <w:b/>
        </w:rPr>
        <w:t xml:space="preserve">Об утверждении </w:t>
      </w:r>
      <w:r w:rsidR="00C31C99" w:rsidRPr="006E5D3B">
        <w:rPr>
          <w:b/>
        </w:rPr>
        <w:t>Порядк</w:t>
      </w:r>
      <w:r w:rsidR="006E5D3B">
        <w:rPr>
          <w:b/>
        </w:rPr>
        <w:t>а</w:t>
      </w:r>
      <w:r w:rsidR="00C31C99" w:rsidRPr="006E5D3B">
        <w:rPr>
          <w:b/>
        </w:rPr>
        <w:t xml:space="preserve"> формирования и ведения реестра источников доходов </w:t>
      </w:r>
      <w:r w:rsidR="006E5D3B">
        <w:rPr>
          <w:b/>
        </w:rPr>
        <w:t>местного бюджета Львовского сельского поселения Северского района</w:t>
      </w:r>
    </w:p>
    <w:p w:rsidR="00D52C51" w:rsidRPr="001C5201" w:rsidRDefault="00D52C51" w:rsidP="001C52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D52C51" w:rsidRPr="001C5201" w:rsidRDefault="00D52C51" w:rsidP="0070686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D52C51" w:rsidRPr="00CF174E" w:rsidRDefault="006E5D3B" w:rsidP="00CF174E">
      <w:pPr>
        <w:autoSpaceDE w:val="0"/>
        <w:spacing w:after="0" w:line="240" w:lineRule="auto"/>
        <w:ind w:right="-1" w:firstLine="851"/>
        <w:jc w:val="both"/>
        <w:rPr>
          <w:rFonts w:eastAsia="Times New Roman"/>
          <w:lang w:eastAsia="ar-SA"/>
        </w:rPr>
      </w:pPr>
      <w:r>
        <w:t xml:space="preserve">В соответствии с </w:t>
      </w:r>
      <w:hyperlink r:id="rId9" w:history="1">
        <w:r w:rsidRPr="006E5D3B">
          <w:t>пунктами 5</w:t>
        </w:r>
      </w:hyperlink>
      <w:r>
        <w:t xml:space="preserve"> и </w:t>
      </w:r>
      <w:hyperlink r:id="rId10" w:history="1">
        <w:r w:rsidRPr="006E5D3B">
          <w:t>7 статьи 47.1</w:t>
        </w:r>
      </w:hyperlink>
      <w:r>
        <w:t xml:space="preserve"> Бюджетного кодекса Российской Федерации, </w:t>
      </w:r>
      <w:hyperlink r:id="rId11" w:history="1">
        <w:r w:rsidRPr="006E5D3B">
          <w:t>постановлением</w:t>
        </w:r>
      </w:hyperlink>
      <w:r>
        <w:t xml:space="preserve"> Правительства Российской Федерации от 31 августа 2016 года </w:t>
      </w:r>
      <w:r w:rsidR="00CF174E">
        <w:t>№</w:t>
      </w:r>
      <w:r w:rsidR="005967A3">
        <w:t xml:space="preserve"> </w:t>
      </w:r>
      <w:r>
        <w:t xml:space="preserve">868 </w:t>
      </w:r>
      <w:r w:rsidR="00CF174E">
        <w:t>«</w:t>
      </w:r>
      <w:r>
        <w:t>О порядке формирования и ведения перечня источников доходов Российской Федерации</w:t>
      </w:r>
      <w:r w:rsidR="00CF174E">
        <w:t>»</w:t>
      </w:r>
      <w:r>
        <w:t xml:space="preserve">, </w:t>
      </w:r>
      <w:r w:rsidR="00CF174E" w:rsidRPr="007460F1">
        <w:t xml:space="preserve">Положением о бюджетном процессе </w:t>
      </w:r>
      <w:r w:rsidR="00CF174E">
        <w:t>Львовского сельского поселения Северского района</w:t>
      </w:r>
      <w:r w:rsidR="00CF174E" w:rsidRPr="007460F1">
        <w:t>, утвер</w:t>
      </w:r>
      <w:r w:rsidR="00CF174E">
        <w:t>жденным р</w:t>
      </w:r>
      <w:r w:rsidR="00CF174E" w:rsidRPr="007460F1">
        <w:t xml:space="preserve">ешением Совета </w:t>
      </w:r>
      <w:r w:rsidR="00CF174E">
        <w:t>Львовского сельского поселения Северского района</w:t>
      </w:r>
      <w:r w:rsidR="00CF174E" w:rsidRPr="007460F1">
        <w:t xml:space="preserve"> </w:t>
      </w:r>
      <w:r w:rsidR="00CF174E">
        <w:rPr>
          <w:color w:val="000000"/>
        </w:rPr>
        <w:t xml:space="preserve">от 15 ноября 2012 года № 180 </w:t>
      </w:r>
      <w:r w:rsidR="00CF174E">
        <w:t xml:space="preserve">«Об утверждении </w:t>
      </w:r>
      <w:r w:rsidR="00CF174E" w:rsidRPr="00935BD4">
        <w:t>Положения о бюджетном про</w:t>
      </w:r>
      <w:r w:rsidR="00CF174E">
        <w:t xml:space="preserve">цессе в </w:t>
      </w:r>
      <w:r w:rsidR="00CF174E" w:rsidRPr="00935BD4">
        <w:t xml:space="preserve">Львовском </w:t>
      </w:r>
      <w:r w:rsidR="00CF174E" w:rsidRPr="00CF174E">
        <w:rPr>
          <w:rFonts w:eastAsia="Times New Roman"/>
          <w:lang w:eastAsia="ar-SA"/>
        </w:rPr>
        <w:t>сельском поселении Северского района»</w:t>
      </w:r>
      <w:r w:rsidR="005967A3">
        <w:rPr>
          <w:rFonts w:eastAsia="Times New Roman"/>
          <w:lang w:eastAsia="ar-SA"/>
        </w:rPr>
        <w:t>,</w:t>
      </w:r>
      <w:r w:rsidR="00CF174E" w:rsidRPr="00CF174E">
        <w:rPr>
          <w:rFonts w:eastAsia="Times New Roman"/>
          <w:lang w:eastAsia="ar-SA"/>
        </w:rPr>
        <w:t xml:space="preserve"> </w:t>
      </w:r>
      <w:r w:rsidR="0070686C" w:rsidRPr="00CF174E">
        <w:rPr>
          <w:rFonts w:eastAsia="Times New Roman"/>
          <w:lang w:eastAsia="ar-SA"/>
        </w:rPr>
        <w:t xml:space="preserve">  п о с т а н о в л я ю </w:t>
      </w:r>
      <w:r w:rsidR="00D52C51" w:rsidRPr="00CF174E">
        <w:rPr>
          <w:rFonts w:eastAsia="Times New Roman"/>
          <w:lang w:eastAsia="ar-SA"/>
        </w:rPr>
        <w:t>:</w:t>
      </w:r>
    </w:p>
    <w:p w:rsidR="00CF174E" w:rsidRPr="00CF174E" w:rsidRDefault="00CF174E" w:rsidP="00CF174E">
      <w:pPr>
        <w:autoSpaceDE w:val="0"/>
        <w:spacing w:after="0" w:line="240" w:lineRule="auto"/>
        <w:ind w:right="-1" w:firstLine="851"/>
        <w:jc w:val="both"/>
        <w:rPr>
          <w:rFonts w:eastAsia="Times New Roman"/>
          <w:lang w:eastAsia="ar-SA"/>
        </w:rPr>
      </w:pPr>
      <w:r w:rsidRPr="00CF174E">
        <w:rPr>
          <w:rFonts w:eastAsia="Times New Roman"/>
          <w:lang w:eastAsia="ar-SA"/>
        </w:rPr>
        <w:t xml:space="preserve">1. Утвердить Порядок формирования и ведения реестра источников доходов </w:t>
      </w:r>
      <w:r>
        <w:rPr>
          <w:rFonts w:eastAsia="Times New Roman"/>
          <w:lang w:eastAsia="ar-SA"/>
        </w:rPr>
        <w:t>местного</w:t>
      </w:r>
      <w:r w:rsidRPr="00CF174E">
        <w:rPr>
          <w:rFonts w:eastAsia="Times New Roman"/>
          <w:lang w:eastAsia="ar-SA"/>
        </w:rPr>
        <w:t xml:space="preserve"> бюджета</w:t>
      </w:r>
      <w:r>
        <w:rPr>
          <w:rFonts w:eastAsia="Times New Roman"/>
          <w:lang w:eastAsia="ar-SA"/>
        </w:rPr>
        <w:t xml:space="preserve"> Львовского сельского поселения Северского района</w:t>
      </w:r>
      <w:r w:rsidRPr="00CF174E">
        <w:rPr>
          <w:rFonts w:eastAsia="Times New Roman"/>
          <w:lang w:eastAsia="ar-SA"/>
        </w:rPr>
        <w:t xml:space="preserve"> (далее - Порядок)</w:t>
      </w:r>
      <w:r w:rsidR="005967A3">
        <w:rPr>
          <w:rFonts w:eastAsia="Times New Roman"/>
          <w:lang w:eastAsia="ar-SA"/>
        </w:rPr>
        <w:t xml:space="preserve"> согласно приложению к настоящему постановлению</w:t>
      </w:r>
      <w:r w:rsidRPr="00CF174E">
        <w:rPr>
          <w:rFonts w:eastAsia="Times New Roman"/>
          <w:lang w:eastAsia="ar-SA"/>
        </w:rPr>
        <w:t>.</w:t>
      </w:r>
    </w:p>
    <w:p w:rsidR="00CF174E" w:rsidRPr="00CF174E" w:rsidRDefault="00CF174E" w:rsidP="00CF174E">
      <w:pPr>
        <w:autoSpaceDE w:val="0"/>
        <w:spacing w:after="0" w:line="240" w:lineRule="auto"/>
        <w:ind w:right="-1" w:firstLine="851"/>
        <w:jc w:val="both"/>
        <w:rPr>
          <w:rFonts w:eastAsia="Times New Roman"/>
          <w:lang w:eastAsia="ar-SA"/>
        </w:rPr>
      </w:pPr>
      <w:bookmarkStart w:id="0" w:name="sub_2"/>
      <w:r w:rsidRPr="00CF174E">
        <w:rPr>
          <w:rFonts w:eastAsia="Times New Roman"/>
          <w:lang w:eastAsia="ar-SA"/>
        </w:rPr>
        <w:t xml:space="preserve">2. </w:t>
      </w:r>
      <w:r w:rsidR="002B08C4">
        <w:rPr>
          <w:rFonts w:eastAsia="Times New Roman"/>
          <w:lang w:eastAsia="ar-SA"/>
        </w:rPr>
        <w:t xml:space="preserve">Финансовому отделу администрации </w:t>
      </w:r>
      <w:r w:rsidR="002B08C4">
        <w:t>Львовского сельского поселения Северского района</w:t>
      </w:r>
      <w:r w:rsidRPr="00CF174E">
        <w:rPr>
          <w:rFonts w:eastAsia="Times New Roman"/>
          <w:lang w:eastAsia="ar-SA"/>
        </w:rPr>
        <w:t xml:space="preserve"> </w:t>
      </w:r>
      <w:r w:rsidR="005967A3">
        <w:rPr>
          <w:rFonts w:eastAsia="Times New Roman"/>
          <w:lang w:eastAsia="ar-SA"/>
        </w:rPr>
        <w:t xml:space="preserve">(Шабадинов) </w:t>
      </w:r>
      <w:r w:rsidRPr="00CF174E">
        <w:rPr>
          <w:rFonts w:eastAsia="Times New Roman"/>
          <w:lang w:eastAsia="ar-SA"/>
        </w:rPr>
        <w:t xml:space="preserve">обеспечить формирование в государственной интегрированной информационной системе управления общественными финансами </w:t>
      </w:r>
      <w:r w:rsidR="004D05E7">
        <w:rPr>
          <w:rFonts w:eastAsia="Times New Roman"/>
          <w:lang w:eastAsia="ar-SA"/>
        </w:rPr>
        <w:t>«</w:t>
      </w:r>
      <w:r w:rsidRPr="00CF174E">
        <w:rPr>
          <w:rFonts w:eastAsia="Times New Roman"/>
          <w:lang w:eastAsia="ar-SA"/>
        </w:rPr>
        <w:t>Электронный бюджет</w:t>
      </w:r>
      <w:r w:rsidR="004D05E7">
        <w:rPr>
          <w:rFonts w:eastAsia="Times New Roman"/>
          <w:lang w:eastAsia="ar-SA"/>
        </w:rPr>
        <w:t>»</w:t>
      </w:r>
      <w:r w:rsidRPr="00CF174E">
        <w:rPr>
          <w:rFonts w:eastAsia="Times New Roman"/>
          <w:lang w:eastAsia="ar-SA"/>
        </w:rPr>
        <w:t xml:space="preserve"> информации для включения в перечень источников доходов Российской Федерации и ее направление в соответствии с </w:t>
      </w:r>
      <w:hyperlink r:id="rId12" w:history="1">
        <w:r w:rsidRPr="00CF174E">
          <w:rPr>
            <w:rFonts w:eastAsia="Times New Roman"/>
            <w:lang w:eastAsia="ar-SA"/>
          </w:rPr>
          <w:t>Правилами</w:t>
        </w:r>
      </w:hyperlink>
      <w:r w:rsidRPr="00CF174E">
        <w:rPr>
          <w:rFonts w:eastAsia="Times New Roman"/>
          <w:lang w:eastAsia="ar-SA"/>
        </w:rPr>
        <w:t xml:space="preserve"> формирования и ведения перечня источников доходов Российской Федерации, утвержденными </w:t>
      </w:r>
      <w:hyperlink r:id="rId13" w:history="1">
        <w:r w:rsidRPr="00CF174E">
          <w:rPr>
            <w:rFonts w:eastAsia="Times New Roman"/>
            <w:lang w:eastAsia="ar-SA"/>
          </w:rPr>
          <w:t>постановлением</w:t>
        </w:r>
      </w:hyperlink>
      <w:r w:rsidRPr="00CF174E">
        <w:rPr>
          <w:rFonts w:eastAsia="Times New Roman"/>
          <w:lang w:eastAsia="ar-SA"/>
        </w:rPr>
        <w:t xml:space="preserve"> Правительства Российской Федерации от 31 августа 2016 года </w:t>
      </w:r>
      <w:r w:rsidR="004D05E7">
        <w:rPr>
          <w:rFonts w:eastAsia="Times New Roman"/>
          <w:lang w:eastAsia="ar-SA"/>
        </w:rPr>
        <w:t>№</w:t>
      </w:r>
      <w:r w:rsidR="005967A3">
        <w:rPr>
          <w:rFonts w:eastAsia="Times New Roman"/>
          <w:lang w:eastAsia="ar-SA"/>
        </w:rPr>
        <w:t xml:space="preserve"> 868</w:t>
      </w:r>
      <w:r w:rsidRPr="00CF174E">
        <w:rPr>
          <w:rFonts w:eastAsia="Times New Roman"/>
          <w:lang w:eastAsia="ar-SA"/>
        </w:rPr>
        <w:t xml:space="preserve"> в срок не позднее 15 декабря 2016 года.</w:t>
      </w:r>
    </w:p>
    <w:p w:rsidR="00CF174E" w:rsidRPr="00CF174E" w:rsidRDefault="00CF174E" w:rsidP="00CF174E">
      <w:pPr>
        <w:autoSpaceDE w:val="0"/>
        <w:spacing w:after="0" w:line="240" w:lineRule="auto"/>
        <w:ind w:right="-1" w:firstLine="851"/>
        <w:jc w:val="both"/>
        <w:rPr>
          <w:rFonts w:eastAsia="Times New Roman"/>
          <w:lang w:eastAsia="ar-SA"/>
        </w:rPr>
      </w:pPr>
      <w:bookmarkStart w:id="1" w:name="sub_3"/>
      <w:bookmarkEnd w:id="0"/>
      <w:r w:rsidRPr="00CF174E">
        <w:rPr>
          <w:rFonts w:eastAsia="Times New Roman"/>
          <w:lang w:eastAsia="ar-SA"/>
        </w:rPr>
        <w:t xml:space="preserve">3. Настоящее постановление вступает в силу на следующий день после дня его </w:t>
      </w:r>
      <w:hyperlink r:id="rId14" w:history="1">
        <w:r w:rsidRPr="00CF174E">
          <w:rPr>
            <w:rFonts w:eastAsia="Times New Roman"/>
            <w:lang w:eastAsia="ar-SA"/>
          </w:rPr>
          <w:t>официального опубликования</w:t>
        </w:r>
      </w:hyperlink>
      <w:r w:rsidRPr="00CF174E">
        <w:rPr>
          <w:rFonts w:eastAsia="Times New Roman"/>
          <w:lang w:eastAsia="ar-SA"/>
        </w:rPr>
        <w:t xml:space="preserve">, за исключением положений </w:t>
      </w:r>
      <w:hyperlink w:anchor="sub_1000" w:history="1">
        <w:r w:rsidRPr="00CF174E">
          <w:rPr>
            <w:rFonts w:eastAsia="Times New Roman"/>
            <w:lang w:eastAsia="ar-SA"/>
          </w:rPr>
          <w:t>Порядка</w:t>
        </w:r>
      </w:hyperlink>
      <w:r w:rsidRPr="00CF174E">
        <w:rPr>
          <w:rFonts w:eastAsia="Times New Roman"/>
          <w:lang w:eastAsia="ar-SA"/>
        </w:rPr>
        <w:t xml:space="preserve"> в части информации, предусмотренной </w:t>
      </w:r>
      <w:hyperlink w:anchor="sub_1011" w:history="1">
        <w:r w:rsidRPr="00CF174E">
          <w:rPr>
            <w:rFonts w:eastAsia="Times New Roman"/>
            <w:lang w:eastAsia="ar-SA"/>
          </w:rPr>
          <w:t>пунктом 11</w:t>
        </w:r>
      </w:hyperlink>
      <w:r w:rsidRPr="00CF174E">
        <w:rPr>
          <w:rFonts w:eastAsia="Times New Roman"/>
          <w:lang w:eastAsia="ar-SA"/>
        </w:rPr>
        <w:t xml:space="preserve"> Порядка, которые вступают в силу с 1 января 2019 года.</w:t>
      </w:r>
    </w:p>
    <w:p w:rsidR="00CF174E" w:rsidRPr="00CF174E" w:rsidRDefault="00CF174E" w:rsidP="00CF174E">
      <w:pPr>
        <w:autoSpaceDE w:val="0"/>
        <w:spacing w:after="0" w:line="240" w:lineRule="auto"/>
        <w:ind w:right="-1" w:firstLine="851"/>
        <w:jc w:val="both"/>
        <w:rPr>
          <w:rFonts w:eastAsia="Times New Roman"/>
          <w:lang w:eastAsia="ar-SA"/>
        </w:rPr>
      </w:pPr>
      <w:bookmarkStart w:id="2" w:name="sub_4"/>
      <w:bookmarkEnd w:id="1"/>
      <w:r w:rsidRPr="00CF174E">
        <w:rPr>
          <w:rFonts w:eastAsia="Times New Roman"/>
          <w:lang w:eastAsia="ar-SA"/>
        </w:rPr>
        <w:lastRenderedPageBreak/>
        <w:t xml:space="preserve">4. </w:t>
      </w:r>
      <w:r w:rsidR="004D05E7">
        <w:t>Контроль за выполнением настоящего постановления возложить на начальника финансового отдела Шабадинова Р.Ш.</w:t>
      </w:r>
    </w:p>
    <w:bookmarkEnd w:id="2"/>
    <w:p w:rsidR="00D52C51" w:rsidRDefault="00D52C51" w:rsidP="0070686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036287" w:rsidRDefault="00036287" w:rsidP="0070686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D05AC" w:rsidRDefault="006D05AC" w:rsidP="0070686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D05AC" w:rsidRP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  <w:r w:rsidRPr="006D05AC">
        <w:rPr>
          <w:rFonts w:eastAsia="Times New Roman"/>
          <w:lang w:eastAsia="ar-SA"/>
        </w:rPr>
        <w:t>Глава Львовского сельского поселения</w:t>
      </w:r>
    </w:p>
    <w:p w:rsidR="006D05AC" w:rsidRPr="006D05AC" w:rsidRDefault="006D05AC" w:rsidP="006D05AC">
      <w:pPr>
        <w:spacing w:after="0" w:line="240" w:lineRule="auto"/>
        <w:rPr>
          <w:rFonts w:eastAsia="Times New Roman"/>
          <w:lang w:eastAsia="ar-SA"/>
        </w:rPr>
      </w:pPr>
      <w:r w:rsidRPr="006D05AC">
        <w:rPr>
          <w:rFonts w:eastAsia="Times New Roman"/>
          <w:lang w:eastAsia="ar-SA"/>
        </w:rPr>
        <w:t>Северского района                                                                                   А.Д. Усатый</w:t>
      </w:r>
    </w:p>
    <w:p w:rsidR="006D05AC" w:rsidRPr="006D05AC" w:rsidRDefault="006D05AC" w:rsidP="006D05AC">
      <w:pPr>
        <w:spacing w:after="0" w:line="240" w:lineRule="auto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B176BC" w:rsidRDefault="00B176B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p w:rsidR="006D05AC" w:rsidRPr="006D05AC" w:rsidRDefault="006D05AC" w:rsidP="006D05AC">
      <w:pPr>
        <w:spacing w:after="0" w:line="240" w:lineRule="auto"/>
        <w:ind w:right="38"/>
        <w:jc w:val="both"/>
        <w:rPr>
          <w:rFonts w:eastAsia="Times New Roman"/>
          <w:lang w:eastAsia="ar-SA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6D05AC" w:rsidRPr="006D05AC" w:rsidTr="00C0260F">
        <w:tc>
          <w:tcPr>
            <w:tcW w:w="3794" w:type="dxa"/>
          </w:tcPr>
          <w:p w:rsidR="006D05AC" w:rsidRPr="006D05AC" w:rsidRDefault="006D05AC" w:rsidP="006D05AC">
            <w:pPr>
              <w:spacing w:after="0" w:line="240" w:lineRule="auto"/>
              <w:ind w:right="38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5880" w:type="dxa"/>
          </w:tcPr>
          <w:p w:rsidR="006D05AC" w:rsidRPr="006D05AC" w:rsidRDefault="006D05AC" w:rsidP="006D05AC">
            <w:pPr>
              <w:spacing w:after="0" w:line="240" w:lineRule="auto"/>
              <w:ind w:right="38"/>
              <w:jc w:val="center"/>
              <w:rPr>
                <w:rFonts w:eastAsia="Times New Roman"/>
                <w:lang w:eastAsia="ar-SA"/>
              </w:rPr>
            </w:pPr>
            <w:r w:rsidRPr="006D05AC">
              <w:rPr>
                <w:rFonts w:eastAsia="Times New Roman"/>
                <w:lang w:eastAsia="ar-SA"/>
              </w:rPr>
              <w:t>ПРИЛОЖЕНИЕ</w:t>
            </w:r>
          </w:p>
          <w:p w:rsidR="006D05AC" w:rsidRPr="006D05AC" w:rsidRDefault="006D05AC" w:rsidP="006D05AC">
            <w:pPr>
              <w:spacing w:after="0" w:line="240" w:lineRule="auto"/>
              <w:ind w:right="38"/>
              <w:jc w:val="center"/>
              <w:rPr>
                <w:rFonts w:eastAsia="Times New Roman"/>
                <w:lang w:eastAsia="ar-SA"/>
              </w:rPr>
            </w:pPr>
            <w:r w:rsidRPr="006D05AC">
              <w:rPr>
                <w:rFonts w:eastAsia="Times New Roman"/>
                <w:lang w:eastAsia="ar-SA"/>
              </w:rPr>
              <w:t>к постановлению администрации Львовского сельского поселения Северского района</w:t>
            </w:r>
          </w:p>
          <w:p w:rsidR="006D05AC" w:rsidRPr="006D05AC" w:rsidRDefault="006D05AC" w:rsidP="00B176BC">
            <w:pPr>
              <w:spacing w:after="0" w:line="240" w:lineRule="auto"/>
              <w:ind w:right="38"/>
              <w:jc w:val="center"/>
              <w:rPr>
                <w:rFonts w:eastAsia="Times New Roman"/>
                <w:lang w:eastAsia="ar-SA"/>
              </w:rPr>
            </w:pPr>
            <w:r w:rsidRPr="006D05AC">
              <w:rPr>
                <w:rFonts w:eastAsia="Times New Roman"/>
                <w:lang w:eastAsia="ar-SA"/>
              </w:rPr>
              <w:t xml:space="preserve">от </w:t>
            </w:r>
            <w:r w:rsidR="00B176BC">
              <w:rPr>
                <w:rFonts w:eastAsia="Times New Roman"/>
                <w:u w:val="single"/>
                <w:lang w:eastAsia="ar-SA"/>
              </w:rPr>
              <w:t xml:space="preserve">   01.11.2016   </w:t>
            </w:r>
            <w:r w:rsidRPr="006D05AC">
              <w:rPr>
                <w:rFonts w:eastAsia="Times New Roman"/>
                <w:lang w:eastAsia="ar-SA"/>
              </w:rPr>
              <w:t xml:space="preserve"> № </w:t>
            </w:r>
            <w:r w:rsidR="00B176BC">
              <w:rPr>
                <w:rFonts w:eastAsia="Times New Roman"/>
                <w:u w:val="single"/>
                <w:lang w:eastAsia="ar-SA"/>
              </w:rPr>
              <w:t xml:space="preserve">  202</w:t>
            </w:r>
            <w:bookmarkStart w:id="3" w:name="_GoBack"/>
            <w:bookmarkEnd w:id="3"/>
          </w:p>
        </w:tc>
      </w:tr>
    </w:tbl>
    <w:p w:rsidR="004D05E7" w:rsidRPr="006D05AC" w:rsidRDefault="004D05E7" w:rsidP="006D05AC">
      <w:pPr>
        <w:spacing w:after="0" w:line="240" w:lineRule="auto"/>
        <w:rPr>
          <w:rFonts w:eastAsia="Times New Roman"/>
          <w:lang w:eastAsia="ar-SA"/>
        </w:rPr>
      </w:pPr>
    </w:p>
    <w:p w:rsidR="00451211" w:rsidRDefault="00451211" w:rsidP="006D05AC">
      <w:pPr>
        <w:pStyle w:val="1"/>
        <w:spacing w:before="0" w:after="0"/>
        <w:ind w:left="851" w:right="849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</w:p>
    <w:p w:rsidR="001E78C4" w:rsidRPr="00706CAD" w:rsidRDefault="006D05AC" w:rsidP="00711A83">
      <w:pPr>
        <w:pStyle w:val="1"/>
        <w:spacing w:before="0" w:after="0"/>
        <w:ind w:left="851" w:right="849"/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ПОРЯДОК</w:t>
      </w:r>
      <w:r w:rsidR="001E78C4" w:rsidRPr="00706CAD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br/>
        <w:t>формирования и ведения реестра источ</w:t>
      </w:r>
      <w:r w:rsidR="00711A83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ников доходов местного бюджета </w:t>
      </w:r>
      <w:r w:rsidR="001E78C4" w:rsidRPr="00706CAD">
        <w:rPr>
          <w:rFonts w:ascii="Times New Roman" w:eastAsiaTheme="minorHAnsi" w:hAnsi="Times New Roman" w:cs="Times New Roman"/>
          <w:bCs w:val="0"/>
          <w:color w:val="000000" w:themeColor="text1"/>
          <w:sz w:val="28"/>
          <w:szCs w:val="28"/>
          <w:lang w:eastAsia="en-US"/>
        </w:rPr>
        <w:t>Львовского сельского поселения Северского района</w:t>
      </w:r>
    </w:p>
    <w:p w:rsidR="001E78C4" w:rsidRDefault="001E78C4" w:rsidP="001E78C4">
      <w:pPr>
        <w:spacing w:after="0"/>
        <w:rPr>
          <w:color w:val="000000" w:themeColor="text1"/>
        </w:rPr>
      </w:pPr>
    </w:p>
    <w:p w:rsidR="00451211" w:rsidRPr="00706CAD" w:rsidRDefault="00451211" w:rsidP="001E78C4">
      <w:pPr>
        <w:spacing w:after="0"/>
        <w:rPr>
          <w:color w:val="000000" w:themeColor="text1"/>
        </w:rPr>
      </w:pP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" w:name="sub_1001"/>
      <w:r w:rsidRPr="00706CAD">
        <w:rPr>
          <w:color w:val="000000" w:themeColor="text1"/>
        </w:rPr>
        <w:t xml:space="preserve">1. Настоящий Порядок определяет состав информации, подлежащей включению в реестр источников доходов местного бюджета Львовского сельского поселения Северского района (далее - реестр источников доходов </w:t>
      </w:r>
      <w:r w:rsidR="00B91BD3" w:rsidRPr="00706CAD">
        <w:rPr>
          <w:color w:val="000000" w:themeColor="text1"/>
        </w:rPr>
        <w:t xml:space="preserve">местного </w:t>
      </w:r>
      <w:r w:rsidRPr="00706CAD">
        <w:rPr>
          <w:color w:val="000000" w:themeColor="text1"/>
        </w:rPr>
        <w:t xml:space="preserve">бюджета), а также правила формирования и ведения реестра источников доходов </w:t>
      </w:r>
      <w:r w:rsidR="00B91BD3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" w:name="sub_1002"/>
      <w:bookmarkEnd w:id="4"/>
      <w:r w:rsidRPr="00706CAD">
        <w:rPr>
          <w:color w:val="000000" w:themeColor="text1"/>
        </w:rPr>
        <w:t>2. Для целей настоящего Порядка под участниками процесса ведения реестр</w:t>
      </w:r>
      <w:r w:rsidR="00E61347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источников доход</w:t>
      </w:r>
      <w:r w:rsidR="00E61347" w:rsidRPr="00706CAD">
        <w:rPr>
          <w:color w:val="000000" w:themeColor="text1"/>
        </w:rPr>
        <w:t>ов</w:t>
      </w:r>
      <w:r w:rsidRPr="00706CAD">
        <w:rPr>
          <w:color w:val="000000" w:themeColor="text1"/>
        </w:rPr>
        <w:t xml:space="preserve"> </w:t>
      </w:r>
      <w:r w:rsidR="00B91BD3" w:rsidRPr="00706CAD">
        <w:rPr>
          <w:color w:val="000000" w:themeColor="text1"/>
        </w:rPr>
        <w:t xml:space="preserve">местного </w:t>
      </w:r>
      <w:r w:rsidRPr="00706CAD">
        <w:rPr>
          <w:color w:val="000000" w:themeColor="text1"/>
        </w:rPr>
        <w:t>бюджет</w:t>
      </w:r>
      <w:r w:rsidR="00B91BD3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понимаются органы </w:t>
      </w:r>
      <w:r w:rsidR="00E61347" w:rsidRPr="00706CAD">
        <w:rPr>
          <w:color w:val="000000" w:themeColor="text1"/>
        </w:rPr>
        <w:t>местного самоуправления</w:t>
      </w:r>
      <w:r w:rsidRPr="00706CAD">
        <w:rPr>
          <w:color w:val="000000" w:themeColor="text1"/>
        </w:rPr>
        <w:t xml:space="preserve">, осуществляющие бюджетные полномочия главных администраторов доходов </w:t>
      </w:r>
      <w:r w:rsidR="00535FA6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бюджета, органы и организации, осуществляющие оказание (выполнение) государственных услуг (выполнение работ), предусматривающих за их оказание (выполнение) взимание платы по источнику доходов </w:t>
      </w:r>
      <w:r w:rsidR="00535FA6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 (в случае если указанные органы </w:t>
      </w:r>
      <w:r w:rsidR="00E61347" w:rsidRPr="00706CAD">
        <w:rPr>
          <w:color w:val="000000" w:themeColor="text1"/>
        </w:rPr>
        <w:t xml:space="preserve">и организации </w:t>
      </w:r>
      <w:r w:rsidRPr="00706CAD">
        <w:rPr>
          <w:color w:val="000000" w:themeColor="text1"/>
        </w:rPr>
        <w:t xml:space="preserve">не осуществляют бюджетных полномочий администраторов доходов </w:t>
      </w:r>
      <w:r w:rsidR="00535FA6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бюджета) (далее - участники процесса ведения реестра источников доходов </w:t>
      </w:r>
      <w:r w:rsidR="00535FA6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бюджета).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" w:name="sub_1003"/>
      <w:bookmarkEnd w:id="5"/>
      <w:r w:rsidRPr="00706CAD">
        <w:rPr>
          <w:color w:val="000000" w:themeColor="text1"/>
        </w:rPr>
        <w:t>3. Реестр источников доходов бюджет</w:t>
      </w:r>
      <w:r w:rsidR="00E61347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представля</w:t>
      </w:r>
      <w:r w:rsidR="00E61347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 xml:space="preserve">т собой свод информации о доходах </w:t>
      </w:r>
      <w:r w:rsidR="00535FA6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 (далее - бюджет) по источникам доходов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>, формируемой в процессе составления, утверждения и исполнения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на основании перечня источников доходов Российской Федерации.</w:t>
      </w:r>
    </w:p>
    <w:bookmarkEnd w:id="6"/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Реестр источников доходов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формиру</w:t>
      </w:r>
      <w:r w:rsidR="00D04A75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>тся и вед</w:t>
      </w:r>
      <w:r w:rsidR="00D04A75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>тся как единый информационный ресурс, в котором отражаются бюджетные данные на этапах составления, утверждения и исполнения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по источникам доходов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и соответствующим им группам источников доходов бюджет</w:t>
      </w:r>
      <w:r w:rsidR="00D04A75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>, включенным в перечень источников доходов Российской Федерации.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7" w:name="sub_1004"/>
      <w:r w:rsidRPr="00706CAD">
        <w:rPr>
          <w:color w:val="000000" w:themeColor="text1"/>
        </w:rPr>
        <w:t xml:space="preserve">4.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формиру</w:t>
      </w:r>
      <w:r w:rsidR="00D04A75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>тся и вед</w:t>
      </w:r>
      <w:r w:rsidR="00D04A75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>тся в электронной форме в информационной системе управления государственными финансами</w:t>
      </w:r>
      <w:r w:rsidR="00444D4D" w:rsidRPr="00706CAD">
        <w:rPr>
          <w:color w:val="000000" w:themeColor="text1"/>
        </w:rPr>
        <w:t xml:space="preserve"> Краснодарского края</w:t>
      </w:r>
      <w:r w:rsidR="00D04A75" w:rsidRPr="00706CAD">
        <w:rPr>
          <w:color w:val="000000" w:themeColor="text1"/>
        </w:rPr>
        <w:t xml:space="preserve"> </w:t>
      </w:r>
      <w:r w:rsidR="00DA2E41" w:rsidRPr="00706CAD">
        <w:rPr>
          <w:color w:val="000000" w:themeColor="text1"/>
        </w:rPr>
        <w:t>«Автоматизированная система «Бюджет»»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8" w:name="sub_1005"/>
      <w:bookmarkEnd w:id="7"/>
      <w:r w:rsidRPr="00706CAD">
        <w:rPr>
          <w:color w:val="000000" w:themeColor="text1"/>
        </w:rPr>
        <w:t xml:space="preserve">5.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вед</w:t>
      </w:r>
      <w:r w:rsidR="0018673E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>тся на государственном языке Российской Федерации.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9" w:name="sub_1006"/>
      <w:bookmarkEnd w:id="8"/>
      <w:r w:rsidRPr="00706CAD">
        <w:rPr>
          <w:color w:val="000000" w:themeColor="text1"/>
        </w:rPr>
        <w:t xml:space="preserve">6.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хран</w:t>
      </w:r>
      <w:r w:rsidR="0018673E" w:rsidRPr="00706CAD">
        <w:rPr>
          <w:color w:val="000000" w:themeColor="text1"/>
        </w:rPr>
        <w:t>и</w:t>
      </w:r>
      <w:r w:rsidRPr="00706CAD">
        <w:rPr>
          <w:color w:val="000000" w:themeColor="text1"/>
        </w:rPr>
        <w:t>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0" w:name="sub_1007"/>
      <w:bookmarkEnd w:id="9"/>
      <w:r w:rsidRPr="00706CAD">
        <w:rPr>
          <w:color w:val="000000" w:themeColor="text1"/>
        </w:rPr>
        <w:lastRenderedPageBreak/>
        <w:t>7. При формировании и ведении реестр</w:t>
      </w:r>
      <w:r w:rsidR="0018673E" w:rsidRPr="00706CAD">
        <w:rPr>
          <w:color w:val="000000" w:themeColor="text1"/>
        </w:rPr>
        <w:t>а</w:t>
      </w:r>
      <w:r w:rsidRPr="00706CAD">
        <w:rPr>
          <w:color w:val="000000" w:themeColor="text1"/>
        </w:rPr>
        <w:t xml:space="preserve">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в информационной системе, указанной в пункте 4 настоящего Порядка, используются усиленные квалифицированные электронные подписи лиц, уполномоченных действовать от имени участников процесса ведения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1" w:name="sub_1008"/>
      <w:bookmarkEnd w:id="10"/>
      <w:r w:rsidRPr="00706CAD">
        <w:rPr>
          <w:color w:val="000000" w:themeColor="text1"/>
        </w:rPr>
        <w:t xml:space="preserve">8. Реестр источников доходов </w:t>
      </w:r>
      <w:r w:rsidR="00B7255F" w:rsidRPr="00706CAD">
        <w:rPr>
          <w:color w:val="000000" w:themeColor="text1"/>
        </w:rPr>
        <w:t xml:space="preserve">местного </w:t>
      </w:r>
      <w:r w:rsidRPr="00706CAD">
        <w:rPr>
          <w:color w:val="000000" w:themeColor="text1"/>
        </w:rPr>
        <w:t xml:space="preserve">бюджета ведется </w:t>
      </w:r>
      <w:r w:rsidR="00B7255F" w:rsidRPr="00706CAD">
        <w:rPr>
          <w:color w:val="000000" w:themeColor="text1"/>
        </w:rPr>
        <w:t xml:space="preserve">финансовым отделом Администрации </w:t>
      </w:r>
      <w:r w:rsidR="0089027F" w:rsidRPr="00706CAD">
        <w:rPr>
          <w:color w:val="000000" w:themeColor="text1"/>
        </w:rPr>
        <w:t xml:space="preserve">Львовского сельского поселения Северского района. 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2" w:name="sub_1009"/>
      <w:bookmarkEnd w:id="11"/>
      <w:r w:rsidRPr="00706CAD">
        <w:rPr>
          <w:color w:val="000000" w:themeColor="text1"/>
        </w:rPr>
        <w:t xml:space="preserve">9. Ответственность за полноту и достоверность информации, а также своевременность ее включения в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несут участники процесса ведения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3" w:name="sub_1010"/>
      <w:bookmarkEnd w:id="12"/>
      <w:r w:rsidRPr="00706CAD">
        <w:rPr>
          <w:color w:val="000000" w:themeColor="text1"/>
        </w:rPr>
        <w:t xml:space="preserve">10. В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в отношении каждого источника дохода бюджета включается следующая информация: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4" w:name="sub_10101"/>
      <w:bookmarkEnd w:id="13"/>
      <w:r w:rsidRPr="00706CAD">
        <w:rPr>
          <w:color w:val="000000" w:themeColor="text1"/>
        </w:rPr>
        <w:t>1) наименование источника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5" w:name="sub_10102"/>
      <w:bookmarkEnd w:id="14"/>
      <w:r w:rsidRPr="00706CAD">
        <w:rPr>
          <w:color w:val="000000" w:themeColor="text1"/>
        </w:rPr>
        <w:t>2)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6" w:name="sub_10103"/>
      <w:bookmarkEnd w:id="15"/>
      <w:r w:rsidRPr="00706CAD">
        <w:rPr>
          <w:color w:val="000000" w:themeColor="text1"/>
        </w:rPr>
        <w:t xml:space="preserve">3) наименование группы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, в которую входит источник дохода бюджета, и ее идентификационный код по перечню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7" w:name="sub_10104"/>
      <w:bookmarkEnd w:id="16"/>
      <w:r w:rsidRPr="00706CAD">
        <w:rPr>
          <w:color w:val="000000" w:themeColor="text1"/>
        </w:rPr>
        <w:t>4)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8" w:name="sub_10105"/>
      <w:bookmarkEnd w:id="17"/>
      <w:r w:rsidRPr="00706CAD">
        <w:rPr>
          <w:color w:val="000000" w:themeColor="text1"/>
        </w:rPr>
        <w:t>5) информация об орган</w:t>
      </w:r>
      <w:r w:rsidR="0018673E" w:rsidRPr="00706CAD">
        <w:rPr>
          <w:color w:val="000000" w:themeColor="text1"/>
        </w:rPr>
        <w:t>е местного самоуправления</w:t>
      </w:r>
      <w:r w:rsidRPr="00706CAD">
        <w:rPr>
          <w:color w:val="000000" w:themeColor="text1"/>
        </w:rPr>
        <w:t>, осуществляющ</w:t>
      </w:r>
      <w:r w:rsidR="0018673E" w:rsidRPr="00706CAD">
        <w:rPr>
          <w:color w:val="000000" w:themeColor="text1"/>
        </w:rPr>
        <w:t>его</w:t>
      </w:r>
      <w:r w:rsidRPr="00706CAD">
        <w:rPr>
          <w:color w:val="000000" w:themeColor="text1"/>
        </w:rPr>
        <w:t xml:space="preserve"> бюджетные полномочия главных администраторов доходов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19" w:name="sub_10106"/>
      <w:bookmarkEnd w:id="18"/>
      <w:r w:rsidRPr="00706CAD">
        <w:rPr>
          <w:color w:val="000000" w:themeColor="text1"/>
        </w:rPr>
        <w:t xml:space="preserve">6)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</w:t>
      </w:r>
      <w:r w:rsidR="0089027F" w:rsidRPr="00706CAD">
        <w:rPr>
          <w:color w:val="000000" w:themeColor="text1"/>
        </w:rPr>
        <w:t xml:space="preserve">Решения Совета Львовского сельского поселения Северского района </w:t>
      </w:r>
      <w:r w:rsidRPr="00706CAD">
        <w:rPr>
          <w:color w:val="000000" w:themeColor="text1"/>
        </w:rPr>
        <w:t xml:space="preserve">о </w:t>
      </w:r>
      <w:r w:rsidR="0089027F" w:rsidRPr="00706CAD">
        <w:rPr>
          <w:color w:val="000000" w:themeColor="text1"/>
        </w:rPr>
        <w:t>местном</w:t>
      </w:r>
      <w:r w:rsidRPr="00706CAD">
        <w:rPr>
          <w:color w:val="000000" w:themeColor="text1"/>
        </w:rPr>
        <w:t xml:space="preserve"> бюджете (далее - </w:t>
      </w:r>
      <w:r w:rsidR="0018673E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 бюджетах);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0" w:name="sub_10107"/>
      <w:bookmarkEnd w:id="19"/>
      <w:r w:rsidRPr="00706CAD">
        <w:rPr>
          <w:color w:val="000000" w:themeColor="text1"/>
        </w:rPr>
        <w:t xml:space="preserve">7)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</w:t>
      </w:r>
      <w:r w:rsidR="00A94360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>ми о бюджетах;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1" w:name="sub_10108"/>
      <w:bookmarkEnd w:id="20"/>
      <w:r w:rsidRPr="00706CAD">
        <w:rPr>
          <w:color w:val="000000" w:themeColor="text1"/>
        </w:rPr>
        <w:t xml:space="preserve">8)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</w:t>
      </w:r>
      <w:r w:rsidR="00A94360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ми о бюджетах с учетом </w:t>
      </w:r>
      <w:r w:rsidR="00A94360" w:rsidRPr="00706CAD">
        <w:rPr>
          <w:color w:val="000000" w:themeColor="text1"/>
        </w:rPr>
        <w:t>решений</w:t>
      </w:r>
      <w:r w:rsidRPr="00706CAD">
        <w:rPr>
          <w:color w:val="000000" w:themeColor="text1"/>
        </w:rPr>
        <w:t xml:space="preserve"> о внесении изменений в </w:t>
      </w:r>
      <w:r w:rsidR="00A94360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 бюджетах;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2" w:name="sub_10109"/>
      <w:bookmarkEnd w:id="21"/>
      <w:r w:rsidRPr="00706CAD">
        <w:rPr>
          <w:color w:val="000000" w:themeColor="text1"/>
        </w:rPr>
        <w:t>9)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3" w:name="sub_101010"/>
      <w:bookmarkEnd w:id="22"/>
      <w:r w:rsidRPr="00706CAD">
        <w:rPr>
          <w:color w:val="000000" w:themeColor="text1"/>
        </w:rPr>
        <w:t>10) показатели кассовых поступлений по коду классификации доходов бюджета, соответствующему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4" w:name="sub_101011"/>
      <w:bookmarkEnd w:id="23"/>
      <w:r w:rsidRPr="00706CAD">
        <w:rPr>
          <w:color w:val="000000" w:themeColor="text1"/>
        </w:rPr>
        <w:lastRenderedPageBreak/>
        <w:t xml:space="preserve">11)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</w:t>
      </w:r>
      <w:r w:rsidR="00A94360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>ми о бюджетах.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5" w:name="sub_1011"/>
      <w:bookmarkEnd w:id="24"/>
      <w:r w:rsidRPr="00706CAD">
        <w:rPr>
          <w:color w:val="000000" w:themeColor="text1"/>
        </w:rPr>
        <w:t xml:space="preserve">11. В реестры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в отношении платежей, являющихся источниками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, включается следующая информация: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6" w:name="sub_10111"/>
      <w:bookmarkEnd w:id="25"/>
      <w:r w:rsidRPr="00706CAD">
        <w:rPr>
          <w:color w:val="000000" w:themeColor="text1"/>
        </w:rPr>
        <w:t>1) наименование источника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7" w:name="sub_10112"/>
      <w:bookmarkEnd w:id="26"/>
      <w:r w:rsidRPr="00706CAD">
        <w:rPr>
          <w:color w:val="000000" w:themeColor="text1"/>
        </w:rPr>
        <w:t>2) код (коды) классификации доходов бюджета, соответствующий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8" w:name="sub_10113"/>
      <w:bookmarkEnd w:id="27"/>
      <w:r w:rsidRPr="00706CAD">
        <w:rPr>
          <w:color w:val="000000" w:themeColor="text1"/>
        </w:rPr>
        <w:t>3) идентификационный код по перечню источников доходов, соответствующий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29" w:name="sub_10114"/>
      <w:bookmarkEnd w:id="28"/>
      <w:r w:rsidRPr="00706CAD">
        <w:rPr>
          <w:color w:val="000000" w:themeColor="text1"/>
        </w:rPr>
        <w:t>4) информация о публично-правовом образовании, в доход бюджета которого зачисляются платежи, являющиеся источником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0" w:name="sub_10115"/>
      <w:bookmarkEnd w:id="29"/>
      <w:r w:rsidRPr="00706CAD">
        <w:rPr>
          <w:color w:val="000000" w:themeColor="text1"/>
        </w:rPr>
        <w:t>5) информация об орган</w:t>
      </w:r>
      <w:r w:rsidR="00A94360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 xml:space="preserve"> </w:t>
      </w:r>
      <w:r w:rsidR="00A94360" w:rsidRPr="00706CAD">
        <w:rPr>
          <w:color w:val="000000" w:themeColor="text1"/>
        </w:rPr>
        <w:t>местного самоуправления</w:t>
      </w:r>
      <w:r w:rsidRPr="00706CAD">
        <w:rPr>
          <w:color w:val="000000" w:themeColor="text1"/>
        </w:rPr>
        <w:t>, осуществляющ</w:t>
      </w:r>
      <w:r w:rsidR="006B7C4C" w:rsidRPr="00706CAD">
        <w:rPr>
          <w:color w:val="000000" w:themeColor="text1"/>
        </w:rPr>
        <w:t>его</w:t>
      </w:r>
      <w:r w:rsidRPr="00706CAD">
        <w:rPr>
          <w:color w:val="000000" w:themeColor="text1"/>
        </w:rPr>
        <w:t xml:space="preserve"> бюджетные полномочия главных администраторов доходов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1" w:name="sub_10116"/>
      <w:bookmarkEnd w:id="30"/>
      <w:r w:rsidRPr="00706CAD">
        <w:rPr>
          <w:color w:val="000000" w:themeColor="text1"/>
        </w:rPr>
        <w:t>6) информация об орган</w:t>
      </w:r>
      <w:r w:rsidR="00A94360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 xml:space="preserve"> </w:t>
      </w:r>
      <w:r w:rsidR="00A94360" w:rsidRPr="00706CAD">
        <w:rPr>
          <w:color w:val="000000" w:themeColor="text1"/>
        </w:rPr>
        <w:t>местного самоуправления</w:t>
      </w:r>
      <w:r w:rsidRPr="00706CAD">
        <w:rPr>
          <w:color w:val="000000" w:themeColor="text1"/>
        </w:rPr>
        <w:t xml:space="preserve">, </w:t>
      </w:r>
      <w:r w:rsidR="006D05AC" w:rsidRPr="00706CAD">
        <w:rPr>
          <w:color w:val="000000" w:themeColor="text1"/>
        </w:rPr>
        <w:t>осуществляющего бюджетные</w:t>
      </w:r>
      <w:r w:rsidRPr="00706CAD">
        <w:rPr>
          <w:color w:val="000000" w:themeColor="text1"/>
        </w:rPr>
        <w:t xml:space="preserve"> полномочия главных администраторов доходов бюджета, по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2" w:name="sub_10117"/>
      <w:bookmarkEnd w:id="31"/>
      <w:r w:rsidRPr="00706CAD">
        <w:rPr>
          <w:color w:val="000000" w:themeColor="text1"/>
        </w:rPr>
        <w:t xml:space="preserve">7) наименование органов и организаций, осуществляющих оказание государственных услуг (выполнение работ), предусматривающих за их осуществление получение платежа по источнику дохода </w:t>
      </w:r>
      <w:r w:rsidR="006B7C4C" w:rsidRPr="00706CAD">
        <w:rPr>
          <w:color w:val="000000" w:themeColor="text1"/>
        </w:rPr>
        <w:t>местн</w:t>
      </w:r>
      <w:r w:rsidRPr="00706CAD">
        <w:rPr>
          <w:color w:val="000000" w:themeColor="text1"/>
        </w:rPr>
        <w:t xml:space="preserve">ого бюджета (в случае если указанные органы не осуществляют бюджетных полномочий администратора доходов бюджета по источнику дохода </w:t>
      </w:r>
      <w:r w:rsidR="006B7C4C" w:rsidRPr="00706CAD">
        <w:rPr>
          <w:color w:val="000000" w:themeColor="text1"/>
        </w:rPr>
        <w:t>местного</w:t>
      </w:r>
      <w:r w:rsidRPr="00706CAD">
        <w:rPr>
          <w:color w:val="000000" w:themeColor="text1"/>
        </w:rPr>
        <w:t xml:space="preserve"> бюджета);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3" w:name="sub_10118"/>
      <w:bookmarkEnd w:id="32"/>
      <w:r w:rsidRPr="00706CAD">
        <w:rPr>
          <w:color w:val="000000" w:themeColor="text1"/>
        </w:rPr>
        <w:t>8) суммы по платежам, являющимся источником дохода бюджета, начисленные в соответствии с бюджетным учетом главных администраторов доходов бюджета по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4" w:name="sub_10119"/>
      <w:bookmarkEnd w:id="33"/>
      <w:r w:rsidRPr="00706CAD">
        <w:rPr>
          <w:color w:val="000000" w:themeColor="text1"/>
        </w:rPr>
        <w:t>9) суммы по платежам, являющимся источником дохода бюджета, информация о начислении которых направлена главными администраторами доходов бюджета по источнику дохода бюджета в Государственную информационную систему о государственных и муниципальных платежах;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5" w:name="sub_101110"/>
      <w:bookmarkEnd w:id="34"/>
      <w:r w:rsidRPr="00706CAD">
        <w:rPr>
          <w:color w:val="000000" w:themeColor="text1"/>
        </w:rPr>
        <w:t>10) кассовые поступления от уплаты платежей, являющихся источником дохода бюджета, в соответствии с бюджетным учетом главных администраторов доходов бюджета по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6" w:name="sub_101111"/>
      <w:bookmarkEnd w:id="35"/>
      <w:r w:rsidRPr="00706CAD">
        <w:rPr>
          <w:color w:val="000000" w:themeColor="text1"/>
        </w:rPr>
        <w:t>11) информация об уплате платежей, являющихся источником дохода бюджета, направленная в Государственную информационную систему о государственных и муниципальных платежах;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7" w:name="sub_101112"/>
      <w:bookmarkEnd w:id="36"/>
      <w:r w:rsidRPr="00706CAD">
        <w:rPr>
          <w:color w:val="000000" w:themeColor="text1"/>
        </w:rPr>
        <w:t>12) информация о количестве оказанных государственных услуг (выполненных работ), иных действий органов государственной власти (государственных органов), организаций, за которые осуществлена уплата платежей, являющихся источником дохода бюджета.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8" w:name="sub_1012"/>
      <w:bookmarkEnd w:id="37"/>
      <w:r w:rsidRPr="00706CAD">
        <w:rPr>
          <w:color w:val="000000" w:themeColor="text1"/>
        </w:rPr>
        <w:t>12. В реестр</w:t>
      </w:r>
      <w:r w:rsidR="00D76A16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 xml:space="preserve">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также формируется консолидированная и (или) сводная информация по группам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по показателям прогнозов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на этапах составления, утверждения и исполнения </w:t>
      </w:r>
      <w:r w:rsidR="00D76A16" w:rsidRPr="00706CAD">
        <w:rPr>
          <w:color w:val="000000" w:themeColor="text1"/>
        </w:rPr>
        <w:t>решений</w:t>
      </w:r>
      <w:r w:rsidRPr="00706CAD">
        <w:rPr>
          <w:color w:val="000000" w:themeColor="text1"/>
        </w:rPr>
        <w:t xml:space="preserve"> о бюджетах, а также кассовым поступле</w:t>
      </w:r>
      <w:r w:rsidRPr="00706CAD">
        <w:rPr>
          <w:color w:val="000000" w:themeColor="text1"/>
        </w:rPr>
        <w:lastRenderedPageBreak/>
        <w:t xml:space="preserve">ниям по доходам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с указанием сведений о группах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на основе перечня источников доходов Российской Федерации.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39" w:name="sub_1013"/>
      <w:bookmarkEnd w:id="38"/>
      <w:r w:rsidRPr="00706CAD">
        <w:rPr>
          <w:color w:val="000000" w:themeColor="text1"/>
        </w:rPr>
        <w:t>13. Инфор</w:t>
      </w:r>
      <w:r w:rsidR="006D05AC">
        <w:rPr>
          <w:color w:val="000000" w:themeColor="text1"/>
        </w:rPr>
        <w:t>мация, указанная в подпунктах 1-5 пункта 10 и подпунктах 1-</w:t>
      </w:r>
      <w:r w:rsidRPr="00706CAD">
        <w:rPr>
          <w:color w:val="000000" w:themeColor="text1"/>
        </w:rPr>
        <w:t xml:space="preserve">7 пункта 11 настоящего Порядка, формируется и изменяется на основе перечня источников доходов Российской Федерации путем обмена данными между информационными системами, в которых осуществляется формирование и ведение перечня источников доходов Российской Федерации и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0" w:name="sub_1014"/>
      <w:bookmarkEnd w:id="39"/>
      <w:r w:rsidRPr="00706CAD">
        <w:rPr>
          <w:color w:val="000000" w:themeColor="text1"/>
        </w:rPr>
        <w:t>14. Инфор</w:t>
      </w:r>
      <w:r w:rsidR="00451211">
        <w:rPr>
          <w:color w:val="000000" w:themeColor="text1"/>
        </w:rPr>
        <w:t>мация, указанная в подпунктах 6-</w:t>
      </w:r>
      <w:r w:rsidRPr="00706CAD">
        <w:rPr>
          <w:color w:val="000000" w:themeColor="text1"/>
        </w:rPr>
        <w:t>9 пункта 10 настоящего Порядка, формируется и ведется на основании прогнозов поступления доходов бюджета.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1" w:name="sub_1015"/>
      <w:bookmarkEnd w:id="40"/>
      <w:r w:rsidRPr="00706CAD">
        <w:rPr>
          <w:color w:val="000000" w:themeColor="text1"/>
        </w:rPr>
        <w:t xml:space="preserve">15. Информация, указанная в подпунктах 9, </w:t>
      </w:r>
      <w:hyperlink w:anchor="sub_101111" w:history="1">
        <w:r w:rsidRPr="00706CAD">
          <w:rPr>
            <w:color w:val="000000" w:themeColor="text1"/>
          </w:rPr>
          <w:t>11 пункта 11</w:t>
        </w:r>
      </w:hyperlink>
      <w:r w:rsidRPr="00706CAD">
        <w:rPr>
          <w:color w:val="000000" w:themeColor="text1"/>
        </w:rPr>
        <w:t xml:space="preserve"> настоящего Порядка, формируется и ведется на основании сведений Государственной информационной системы о государственных и муниципальных платежах, получаемых участниками процесса ведения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, в соответствии с установленным порядком ведения Государственной информационной системы о государственных и муниципальных платежах.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2" w:name="sub_1016"/>
      <w:bookmarkEnd w:id="41"/>
      <w:r w:rsidRPr="00706CAD">
        <w:rPr>
          <w:color w:val="000000" w:themeColor="text1"/>
        </w:rPr>
        <w:t>16. Информация, указанная в подпункте 10 пункта 10 настоящего Порядка, формируется на основании соответствующих сведений реестра источников доходов Российской Федерации,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3" w:name="sub_1017"/>
      <w:bookmarkEnd w:id="42"/>
      <w:r w:rsidRPr="00706CAD">
        <w:rPr>
          <w:color w:val="000000" w:themeColor="text1"/>
        </w:rPr>
        <w:t>17. Участники процесса ведения реестра источников доходов бюджета предоставляют в финансов</w:t>
      </w:r>
      <w:r w:rsidR="00D76A16" w:rsidRPr="00706CAD">
        <w:rPr>
          <w:color w:val="000000" w:themeColor="text1"/>
        </w:rPr>
        <w:t xml:space="preserve">ый отдел </w:t>
      </w:r>
      <w:r w:rsidR="000F56E1" w:rsidRPr="00706CAD">
        <w:rPr>
          <w:color w:val="000000" w:themeColor="text1"/>
        </w:rPr>
        <w:t xml:space="preserve">администрации Львовского сельского поселения Северского района </w:t>
      </w:r>
      <w:r w:rsidRPr="00706CAD">
        <w:rPr>
          <w:color w:val="000000" w:themeColor="text1"/>
        </w:rPr>
        <w:t>сведения, необходимые для ведения реестра источников доходов бюджета, в следующие сроки: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4" w:name="sub_10171"/>
      <w:bookmarkEnd w:id="43"/>
      <w:r w:rsidRPr="00706CAD">
        <w:rPr>
          <w:color w:val="000000" w:themeColor="text1"/>
        </w:rPr>
        <w:t>1) информации, указанной в подпунктах 1 - 5 пункта 10 и подпунктах 1 - 7 пункта 11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5" w:name="sub_10172"/>
      <w:bookmarkEnd w:id="44"/>
      <w:r w:rsidRPr="00706CAD">
        <w:rPr>
          <w:color w:val="000000" w:themeColor="text1"/>
        </w:rPr>
        <w:t xml:space="preserve">2) информации, указанной в подпунктах 7, </w:t>
      </w:r>
      <w:hyperlink w:anchor="sub_10108" w:history="1">
        <w:r w:rsidRPr="00706CAD">
          <w:rPr>
            <w:color w:val="000000" w:themeColor="text1"/>
          </w:rPr>
          <w:t>8</w:t>
        </w:r>
      </w:hyperlink>
      <w:r w:rsidRPr="00706CAD">
        <w:rPr>
          <w:color w:val="000000" w:themeColor="text1"/>
        </w:rPr>
        <w:t xml:space="preserve">, </w:t>
      </w:r>
      <w:hyperlink w:anchor="sub_101011" w:history="1">
        <w:r w:rsidRPr="00706CAD">
          <w:rPr>
            <w:color w:val="000000" w:themeColor="text1"/>
          </w:rPr>
          <w:t>11 пункта 10</w:t>
        </w:r>
      </w:hyperlink>
      <w:r w:rsidRPr="00706CAD">
        <w:rPr>
          <w:color w:val="000000" w:themeColor="text1"/>
        </w:rPr>
        <w:t xml:space="preserve"> настоящего Порядка, - не позднее трех рабочих дней со дня принятия или внесения изменений в </w:t>
      </w:r>
      <w:r w:rsidR="000F56E1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 бюджете и </w:t>
      </w:r>
      <w:r w:rsidR="000F56E1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об исполнении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6" w:name="sub_10173"/>
      <w:bookmarkEnd w:id="45"/>
      <w:r w:rsidRPr="00706CAD">
        <w:rPr>
          <w:color w:val="000000" w:themeColor="text1"/>
        </w:rPr>
        <w:t>3) информации, указанной в подпункте 9 пункта 10 настоящего Порядка, - согласно установленному в соответствии с бюджетным законодательством порядком составления и ведения кассового плана исполнения бюджета, но не позднее пятого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7" w:name="sub_10174"/>
      <w:bookmarkEnd w:id="46"/>
      <w:r w:rsidRPr="00706CAD">
        <w:rPr>
          <w:color w:val="000000" w:themeColor="text1"/>
        </w:rPr>
        <w:t>4) информации, указанной в подпунктах 9, 11 пункта 11 настоящего Порядка, - незамедлительно,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8" w:name="sub_10175"/>
      <w:bookmarkEnd w:id="47"/>
      <w:r w:rsidRPr="00706CAD">
        <w:rPr>
          <w:color w:val="000000" w:themeColor="text1"/>
        </w:rPr>
        <w:t>5) информации, указанной в подпункте 6 пункта 10 настоящего Порядка, - в соответствии со сроками составления проекта бюджета, ежегодно устанав</w:t>
      </w:r>
      <w:r w:rsidRPr="00706CAD">
        <w:rPr>
          <w:color w:val="000000" w:themeColor="text1"/>
        </w:rPr>
        <w:lastRenderedPageBreak/>
        <w:t xml:space="preserve">ливаемыми </w:t>
      </w:r>
      <w:r w:rsidR="009202BB" w:rsidRPr="00706CAD">
        <w:rPr>
          <w:color w:val="000000" w:themeColor="text1"/>
        </w:rPr>
        <w:t>администрацией Львовского сельского поселения Северского района</w:t>
      </w:r>
      <w:r w:rsidRPr="00706CAD">
        <w:rPr>
          <w:color w:val="000000" w:themeColor="text1"/>
        </w:rPr>
        <w:t>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49" w:name="sub_10176"/>
      <w:bookmarkEnd w:id="48"/>
      <w:r w:rsidRPr="00706CAD">
        <w:rPr>
          <w:color w:val="000000" w:themeColor="text1"/>
        </w:rPr>
        <w:t>6) информации, указанной в подпункте 12 пункта 11 настоящего Порядка, - не позднее пятого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0" w:name="sub_10177"/>
      <w:bookmarkEnd w:id="49"/>
      <w:r w:rsidRPr="00706CAD">
        <w:rPr>
          <w:color w:val="000000" w:themeColor="text1"/>
        </w:rPr>
        <w:t xml:space="preserve">7) информации, указанной в подпункте 10 пункта 10 и </w:t>
      </w:r>
      <w:hyperlink w:anchor="sub_101110" w:history="1">
        <w:r w:rsidRPr="00706CAD">
          <w:rPr>
            <w:color w:val="000000" w:themeColor="text1"/>
          </w:rPr>
          <w:t>подпункте 10 пункта 11</w:t>
        </w:r>
      </w:hyperlink>
      <w:r w:rsidRPr="00706CAD">
        <w:rPr>
          <w:color w:val="000000" w:themeColor="text1"/>
        </w:rPr>
        <w:t xml:space="preserve"> настоящего Порядка, - в соответствии с порядком составления и ведения кассового плана исполнения бюджета, но не позднее пятого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1" w:name="sub_10178"/>
      <w:bookmarkEnd w:id="50"/>
      <w:r w:rsidRPr="00706CAD">
        <w:rPr>
          <w:color w:val="000000" w:themeColor="text1"/>
        </w:rPr>
        <w:t>8) информации, указанной в подпункте 8 пункта 11 настоящего Порядка, - незамедлительно, но не позднее одного рабочего дня после осуществления начисления.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2" w:name="sub_1018"/>
      <w:bookmarkEnd w:id="51"/>
      <w:r w:rsidRPr="00706CAD">
        <w:rPr>
          <w:color w:val="000000" w:themeColor="text1"/>
        </w:rPr>
        <w:t xml:space="preserve">18. </w:t>
      </w:r>
      <w:r w:rsidR="005A27FB" w:rsidRPr="00706CAD">
        <w:rPr>
          <w:color w:val="000000" w:themeColor="text1"/>
        </w:rPr>
        <w:t>Финансовый отдел администрации Львовского сельского поселения Северского района</w:t>
      </w:r>
      <w:r w:rsidRPr="00706CAD">
        <w:rPr>
          <w:color w:val="000000" w:themeColor="text1"/>
        </w:rPr>
        <w:t xml:space="preserve"> обеспечива</w:t>
      </w:r>
      <w:r w:rsidR="005A27FB" w:rsidRPr="00706CAD">
        <w:rPr>
          <w:color w:val="000000" w:themeColor="text1"/>
        </w:rPr>
        <w:t>е</w:t>
      </w:r>
      <w:r w:rsidRPr="00706CAD">
        <w:rPr>
          <w:color w:val="000000" w:themeColor="text1"/>
        </w:rPr>
        <w:t xml:space="preserve">т включение в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информации, указанной в пунктах 10 и 11 настоящего Порядка, в следующие сроки: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3" w:name="sub_10181"/>
      <w:bookmarkEnd w:id="52"/>
      <w:r w:rsidRPr="00706CAD">
        <w:rPr>
          <w:color w:val="000000" w:themeColor="text1"/>
        </w:rPr>
        <w:t xml:space="preserve">1) информации, указанной в подпунктах 1 - 5 пункта 10 и подпунктах 1 - 7 пункта 11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4" w:name="sub_10182"/>
      <w:bookmarkEnd w:id="53"/>
      <w:r w:rsidRPr="00706CAD">
        <w:rPr>
          <w:color w:val="000000" w:themeColor="text1"/>
        </w:rPr>
        <w:t xml:space="preserve">2) информации, указанной в подпунктах 7, </w:t>
      </w:r>
      <w:hyperlink w:anchor="sub_10108" w:history="1">
        <w:r w:rsidRPr="00706CAD">
          <w:rPr>
            <w:color w:val="000000" w:themeColor="text1"/>
          </w:rPr>
          <w:t>8</w:t>
        </w:r>
      </w:hyperlink>
      <w:r w:rsidRPr="00706CAD">
        <w:rPr>
          <w:color w:val="000000" w:themeColor="text1"/>
        </w:rPr>
        <w:t xml:space="preserve">, 11 пункта 10 настоящего Порядка, - не позднее пяти рабочих дней со дня принятия или внесения изменений в </w:t>
      </w:r>
      <w:r w:rsidR="005A27FB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 бюджете и </w:t>
      </w:r>
      <w:r w:rsidR="005A27FB" w:rsidRPr="00706CAD">
        <w:rPr>
          <w:color w:val="000000" w:themeColor="text1"/>
        </w:rPr>
        <w:t>решения</w:t>
      </w:r>
      <w:r w:rsidRPr="00706CAD">
        <w:rPr>
          <w:color w:val="000000" w:themeColor="text1"/>
        </w:rPr>
        <w:t xml:space="preserve"> об исполнении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5" w:name="sub_10183"/>
      <w:bookmarkEnd w:id="54"/>
      <w:r w:rsidRPr="00706CAD">
        <w:rPr>
          <w:color w:val="000000" w:themeColor="text1"/>
        </w:rPr>
        <w:t>3) информации, указанной в подпункте 9 пункта 10 настоящего Порядка, - согласно установленному в соответствии с бюджетным законодательством порядком составления и ведения кассового плана исполнения бюджета, но не позднее десятого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6" w:name="sub_10184"/>
      <w:bookmarkEnd w:id="55"/>
      <w:r w:rsidRPr="00706CAD">
        <w:rPr>
          <w:color w:val="000000" w:themeColor="text1"/>
        </w:rPr>
        <w:t>4) информации, указанной в подпунктах 9, 11 пункта 11 настоящего Порядка, - незамедлительно,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7" w:name="sub_10185"/>
      <w:bookmarkEnd w:id="56"/>
      <w:r w:rsidRPr="00706CAD">
        <w:rPr>
          <w:color w:val="000000" w:themeColor="text1"/>
        </w:rPr>
        <w:t xml:space="preserve">5) информации, указанной в подпункте 6 пункта 10 настоящего Порядка, - в соответствии со сроками составления проекта бюджета, ежегодно устанавливаемыми </w:t>
      </w:r>
      <w:r w:rsidR="003E79FD" w:rsidRPr="00706CAD">
        <w:rPr>
          <w:color w:val="000000" w:themeColor="text1"/>
        </w:rPr>
        <w:t>администрацией Львовского сельского поселения Северского района</w:t>
      </w:r>
      <w:r w:rsidRPr="00706CAD">
        <w:rPr>
          <w:color w:val="000000" w:themeColor="text1"/>
        </w:rPr>
        <w:t>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8" w:name="sub_10186"/>
      <w:bookmarkEnd w:id="57"/>
      <w:r w:rsidRPr="00706CAD">
        <w:rPr>
          <w:color w:val="000000" w:themeColor="text1"/>
        </w:rPr>
        <w:t xml:space="preserve">6) информации, указанной в </w:t>
      </w:r>
      <w:r w:rsidRPr="00706CAD">
        <w:rPr>
          <w:rStyle w:val="ac"/>
          <w:color w:val="000000" w:themeColor="text1"/>
        </w:rPr>
        <w:t>подпункте 12 пункта 11</w:t>
      </w:r>
      <w:r w:rsidRPr="00706CAD">
        <w:rPr>
          <w:color w:val="000000" w:themeColor="text1"/>
        </w:rPr>
        <w:t xml:space="preserve"> настоящего Порядка, - не позднее десятого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59" w:name="sub_10187"/>
      <w:bookmarkEnd w:id="58"/>
      <w:r w:rsidRPr="00706CAD">
        <w:rPr>
          <w:color w:val="000000" w:themeColor="text1"/>
        </w:rPr>
        <w:t xml:space="preserve">7) информации, указанной в </w:t>
      </w:r>
      <w:r w:rsidRPr="00706CAD">
        <w:rPr>
          <w:rStyle w:val="ac"/>
          <w:color w:val="000000" w:themeColor="text1"/>
        </w:rPr>
        <w:t>подпункте 10 пункта 10</w:t>
      </w:r>
      <w:r w:rsidRPr="00706CAD">
        <w:rPr>
          <w:color w:val="000000" w:themeColor="text1"/>
        </w:rPr>
        <w:t xml:space="preserve"> и </w:t>
      </w:r>
      <w:r w:rsidRPr="00706CAD">
        <w:rPr>
          <w:rStyle w:val="ac"/>
          <w:color w:val="000000" w:themeColor="text1"/>
        </w:rPr>
        <w:t>подпункте 10 пункта 11</w:t>
      </w:r>
      <w:r w:rsidRPr="00706CAD">
        <w:rPr>
          <w:color w:val="000000" w:themeColor="text1"/>
        </w:rPr>
        <w:t xml:space="preserve"> настоящего Порядка, - в соответствии с порядком составления и ведения кассового плана исполнения бюджета, но не позднее десятого рабочего дня каждого месяца года;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0" w:name="sub_10188"/>
      <w:bookmarkEnd w:id="59"/>
      <w:r w:rsidRPr="00706CAD">
        <w:rPr>
          <w:color w:val="000000" w:themeColor="text1"/>
        </w:rPr>
        <w:t xml:space="preserve">8) информации, указанной в </w:t>
      </w:r>
      <w:r w:rsidRPr="00706CAD">
        <w:rPr>
          <w:rStyle w:val="ac"/>
          <w:color w:val="000000" w:themeColor="text1"/>
        </w:rPr>
        <w:t>подпункте 8 пункта 11</w:t>
      </w:r>
      <w:r w:rsidRPr="00706CAD">
        <w:rPr>
          <w:color w:val="000000" w:themeColor="text1"/>
        </w:rPr>
        <w:t xml:space="preserve"> настоящего Порядка, - незамедлительно, но не позднее одного рабочего дня после осуществления начисления.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1" w:name="sub_1019"/>
      <w:bookmarkEnd w:id="60"/>
      <w:r w:rsidRPr="00706CAD">
        <w:rPr>
          <w:color w:val="000000" w:themeColor="text1"/>
        </w:rPr>
        <w:lastRenderedPageBreak/>
        <w:t xml:space="preserve">19. </w:t>
      </w:r>
      <w:r w:rsidR="003E79FD" w:rsidRPr="00706CAD">
        <w:rPr>
          <w:color w:val="000000" w:themeColor="text1"/>
        </w:rPr>
        <w:t xml:space="preserve">Финансовым отделом администрации Львовского сельского поселения Северского района </w:t>
      </w:r>
      <w:r w:rsidRPr="00706CAD">
        <w:rPr>
          <w:color w:val="000000" w:themeColor="text1"/>
        </w:rPr>
        <w:t xml:space="preserve">в течение одного рабочего дня со дня представления участниками процесса ведения реестра источников доходов бюджета информации, указанной в </w:t>
      </w:r>
      <w:r w:rsidRPr="00706CAD">
        <w:rPr>
          <w:rStyle w:val="ac"/>
          <w:color w:val="000000" w:themeColor="text1"/>
        </w:rPr>
        <w:t>пунктах 10</w:t>
      </w:r>
      <w:r w:rsidRPr="00706CAD">
        <w:rPr>
          <w:color w:val="000000" w:themeColor="text1"/>
        </w:rPr>
        <w:t xml:space="preserve"> и </w:t>
      </w:r>
      <w:r w:rsidRPr="00706CAD">
        <w:rPr>
          <w:rStyle w:val="ac"/>
          <w:color w:val="000000" w:themeColor="text1"/>
        </w:rPr>
        <w:t>11</w:t>
      </w:r>
      <w:r w:rsidRPr="00706CAD">
        <w:rPr>
          <w:color w:val="000000" w:themeColor="text1"/>
        </w:rPr>
        <w:t xml:space="preserve"> настоящего Порядка, обеспечивает в автоматизированном режиме проверку: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2" w:name="sub_10191"/>
      <w:bookmarkEnd w:id="61"/>
      <w:r w:rsidRPr="00706CAD">
        <w:rPr>
          <w:color w:val="000000" w:themeColor="text1"/>
        </w:rPr>
        <w:t xml:space="preserve">1) наличия информации в соответствии с </w:t>
      </w:r>
      <w:r w:rsidRPr="00706CAD">
        <w:rPr>
          <w:rStyle w:val="ac"/>
          <w:color w:val="000000" w:themeColor="text1"/>
        </w:rPr>
        <w:t>пунктами 10</w:t>
      </w:r>
      <w:r w:rsidRPr="00706CAD">
        <w:rPr>
          <w:color w:val="000000" w:themeColor="text1"/>
        </w:rPr>
        <w:t xml:space="preserve"> и </w:t>
      </w:r>
      <w:r w:rsidRPr="00706CAD">
        <w:rPr>
          <w:rStyle w:val="ac"/>
          <w:color w:val="000000" w:themeColor="text1"/>
        </w:rPr>
        <w:t>11</w:t>
      </w:r>
      <w:r w:rsidRPr="00706CAD">
        <w:rPr>
          <w:color w:val="000000" w:themeColor="text1"/>
        </w:rPr>
        <w:t xml:space="preserve"> настоящего Порядка;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3" w:name="sub_10192"/>
      <w:bookmarkEnd w:id="62"/>
      <w:r w:rsidRPr="00706CAD">
        <w:rPr>
          <w:color w:val="000000" w:themeColor="text1"/>
        </w:rPr>
        <w:t xml:space="preserve">2) соответствия порядка формирования информации правилам, установленным в соответствии с </w:t>
      </w:r>
      <w:r w:rsidRPr="00706CAD">
        <w:rPr>
          <w:rStyle w:val="ac"/>
          <w:color w:val="000000" w:themeColor="text1"/>
        </w:rPr>
        <w:t>пунктом 24</w:t>
      </w:r>
      <w:r w:rsidRPr="00706CAD">
        <w:rPr>
          <w:color w:val="000000" w:themeColor="text1"/>
        </w:rPr>
        <w:t xml:space="preserve"> настоящего Порядка.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4" w:name="sub_1020"/>
      <w:bookmarkEnd w:id="63"/>
      <w:r w:rsidRPr="00706CAD">
        <w:rPr>
          <w:color w:val="000000" w:themeColor="text1"/>
        </w:rPr>
        <w:t xml:space="preserve">20. В случае положительного результата проверки, указанной в </w:t>
      </w:r>
      <w:r w:rsidRPr="00706CAD">
        <w:rPr>
          <w:rStyle w:val="ac"/>
          <w:color w:val="000000" w:themeColor="text1"/>
        </w:rPr>
        <w:t>пункте 19</w:t>
      </w:r>
      <w:r w:rsidRPr="00706CAD">
        <w:rPr>
          <w:color w:val="000000" w:themeColor="text1"/>
        </w:rPr>
        <w:t xml:space="preserve"> настоящего Порядка, информация, представленная участниками процесса ведения реестра источников доходов бюджета, образует следующие реестровые записи реестра источников доходов бюджета, которым </w:t>
      </w:r>
      <w:r w:rsidR="00BD4179" w:rsidRPr="00706CAD">
        <w:rPr>
          <w:color w:val="000000" w:themeColor="text1"/>
        </w:rPr>
        <w:t>Финансовый отдел администрации Львовского сельского поселения Северского района</w:t>
      </w:r>
      <w:r w:rsidRPr="00706CAD">
        <w:rPr>
          <w:color w:val="000000" w:themeColor="text1"/>
        </w:rPr>
        <w:t xml:space="preserve"> присваивает уникальные номера: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5" w:name="sub_10201"/>
      <w:bookmarkEnd w:id="64"/>
      <w:r w:rsidRPr="00706CAD">
        <w:rPr>
          <w:color w:val="000000" w:themeColor="text1"/>
        </w:rPr>
        <w:t xml:space="preserve">1) в части информации, указанной в </w:t>
      </w:r>
      <w:r w:rsidRPr="00706CAD">
        <w:rPr>
          <w:rStyle w:val="ac"/>
          <w:color w:val="000000" w:themeColor="text1"/>
        </w:rPr>
        <w:t>пункте 10</w:t>
      </w:r>
      <w:r w:rsidRPr="00706CAD">
        <w:rPr>
          <w:color w:val="000000" w:themeColor="text1"/>
        </w:rPr>
        <w:t xml:space="preserve"> настоящего Порядка, -реестровую запись источника дохода бюджета реестра источников </w:t>
      </w:r>
      <w:r w:rsidR="00451211" w:rsidRPr="00706CAD">
        <w:rPr>
          <w:color w:val="000000" w:themeColor="text1"/>
        </w:rPr>
        <w:t>доходов бюджета</w:t>
      </w:r>
      <w:r w:rsidRPr="00706CAD">
        <w:rPr>
          <w:color w:val="000000" w:themeColor="text1"/>
        </w:rPr>
        <w:t>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6" w:name="sub_10202"/>
      <w:bookmarkEnd w:id="65"/>
      <w:r w:rsidRPr="00706CAD">
        <w:rPr>
          <w:color w:val="000000" w:themeColor="text1"/>
        </w:rPr>
        <w:t xml:space="preserve">2) в части информации, указанной в </w:t>
      </w:r>
      <w:r w:rsidRPr="00706CAD">
        <w:rPr>
          <w:rStyle w:val="ac"/>
          <w:color w:val="000000" w:themeColor="text1"/>
        </w:rPr>
        <w:t>пункте 11</w:t>
      </w:r>
      <w:r w:rsidRPr="00706CAD">
        <w:rPr>
          <w:color w:val="000000" w:themeColor="text1"/>
        </w:rPr>
        <w:t xml:space="preserve"> настоящего Порядка, -реестровую запись платежа по источнику дохода бюджета реестра источников доходов бюджета.</w:t>
      </w:r>
    </w:p>
    <w:bookmarkEnd w:id="66"/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При направлении участниками процесса ведения реестра источников доходов бюджета измененной информации, указанной в </w:t>
      </w:r>
      <w:r w:rsidRPr="00706CAD">
        <w:rPr>
          <w:rStyle w:val="ac"/>
          <w:color w:val="000000" w:themeColor="text1"/>
        </w:rPr>
        <w:t>пунктах 10</w:t>
      </w:r>
      <w:r w:rsidRPr="00706CAD">
        <w:rPr>
          <w:color w:val="000000" w:themeColor="text1"/>
        </w:rPr>
        <w:t xml:space="preserve"> и </w:t>
      </w:r>
      <w:r w:rsidRPr="00706CAD">
        <w:rPr>
          <w:rStyle w:val="ac"/>
          <w:color w:val="000000" w:themeColor="text1"/>
        </w:rPr>
        <w:t>11</w:t>
      </w:r>
      <w:r w:rsidRPr="00706CAD">
        <w:rPr>
          <w:color w:val="000000" w:themeColor="text1"/>
        </w:rPr>
        <w:t xml:space="preserve"> настоящего Порядка, ранее образованные реестровые записи обновляются.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В случае отрицательного результата проверки, указанной в </w:t>
      </w:r>
      <w:r w:rsidRPr="00706CAD">
        <w:rPr>
          <w:rStyle w:val="ac"/>
          <w:color w:val="000000" w:themeColor="text1"/>
        </w:rPr>
        <w:t>пункте 19</w:t>
      </w:r>
      <w:r w:rsidRPr="00706CAD">
        <w:rPr>
          <w:color w:val="000000" w:themeColor="text1"/>
        </w:rPr>
        <w:t xml:space="preserve"> настоящего Порядка, информация, представленная участниками процесса ведения реестра источников доходов бюджета в соответствии с </w:t>
      </w:r>
      <w:r w:rsidRPr="00706CAD">
        <w:rPr>
          <w:rStyle w:val="ac"/>
          <w:color w:val="000000" w:themeColor="text1"/>
        </w:rPr>
        <w:t>пунктами 10</w:t>
      </w:r>
      <w:r w:rsidRPr="00706CAD">
        <w:rPr>
          <w:color w:val="000000" w:themeColor="text1"/>
        </w:rPr>
        <w:t xml:space="preserve"> и </w:t>
      </w:r>
      <w:r w:rsidRPr="00706CAD">
        <w:rPr>
          <w:rStyle w:val="ac"/>
          <w:color w:val="000000" w:themeColor="text1"/>
        </w:rPr>
        <w:t>11</w:t>
      </w:r>
      <w:r w:rsidRPr="00706CAD">
        <w:rPr>
          <w:color w:val="000000" w:themeColor="text1"/>
        </w:rPr>
        <w:t xml:space="preserve"> настоящего Порядка, не образует (не обновляет) реестровые записи. В указанном случае </w:t>
      </w:r>
      <w:r w:rsidR="00BD4179" w:rsidRPr="00706CAD">
        <w:rPr>
          <w:color w:val="000000" w:themeColor="text1"/>
        </w:rPr>
        <w:t>Финансовый отдел администрации Львовского сельского поселения Северского района</w:t>
      </w:r>
      <w:r w:rsidRPr="00706CAD">
        <w:rPr>
          <w:color w:val="000000" w:themeColor="text1"/>
        </w:rPr>
        <w:t xml:space="preserve"> в течение не более одного рабочего дня со дня представления участниками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В случае получения указанного протокола участники процесса ведения реестра источников доходов бюджета в срок не более трех рабочих дней со дня получения протокола устраняют выявленные несоответствия и повторно представляют информацию для включения в реестр источников доходов бюджета.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7" w:name="sub_1021"/>
      <w:r w:rsidRPr="00706CAD">
        <w:rPr>
          <w:color w:val="000000" w:themeColor="text1"/>
        </w:rPr>
        <w:t xml:space="preserve">21. Уникальный номер реестровой записи источника дохода бюджета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имеет следующую структуру:</w:t>
      </w:r>
    </w:p>
    <w:bookmarkEnd w:id="67"/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1 - 5 разряды - коды группы дохода, подгруппы дохода и элемента дохода классификации доходов бюджета, соответствующие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lastRenderedPageBreak/>
        <w:t>6 разряд - код признака основания возникновения группы источника дохода бюджета, в которую входит источник дохода бюджета, в соответствии с перечнем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7 - 20 разряды - идентификационный код источника дохода бюджета в соответствии с перечнем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21 разряд - код признака назначения использования реестровой записи источника дохода бюджета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, принимающий следующие значения: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1 - в рамках исполнения </w:t>
      </w:r>
      <w:r w:rsidR="00D77C15" w:rsidRPr="00706CAD">
        <w:rPr>
          <w:color w:val="000000" w:themeColor="text1"/>
        </w:rPr>
        <w:t>решений</w:t>
      </w:r>
      <w:r w:rsidRPr="00706CAD">
        <w:rPr>
          <w:color w:val="000000" w:themeColor="text1"/>
        </w:rPr>
        <w:t xml:space="preserve"> о бюджетах;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0 - в рамках составления и утверждения </w:t>
      </w:r>
      <w:r w:rsidR="00D77C15" w:rsidRPr="00706CAD">
        <w:rPr>
          <w:color w:val="000000" w:themeColor="text1"/>
        </w:rPr>
        <w:t>решений</w:t>
      </w:r>
      <w:r w:rsidRPr="00706CAD">
        <w:rPr>
          <w:color w:val="000000" w:themeColor="text1"/>
        </w:rPr>
        <w:t xml:space="preserve"> о бюджетах;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22, 23 разряды - последние две цифры года формирования реестровой записи источника дохода бюджета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, в случае если 21 разряд принимает значение 1, или последние две цифры очередного финансового года, на который составляются </w:t>
      </w:r>
      <w:r w:rsidR="00D77C15" w:rsidRPr="00706CAD">
        <w:rPr>
          <w:color w:val="000000" w:themeColor="text1"/>
        </w:rPr>
        <w:t xml:space="preserve">решения </w:t>
      </w:r>
      <w:r w:rsidRPr="00706CAD">
        <w:rPr>
          <w:color w:val="000000" w:themeColor="text1"/>
        </w:rPr>
        <w:t>о бюджетах, в случае если 21 разряд принимает значение 0;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24 - 27 разряды - порядковый номер версии реестровой записи источника дохода бюджета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8" w:name="sub_1022"/>
      <w:r w:rsidRPr="00706CAD">
        <w:rPr>
          <w:color w:val="000000" w:themeColor="text1"/>
        </w:rPr>
        <w:t xml:space="preserve">22. Уникальный номер реестровой записи платежа по источнику дохода бюджета реестров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имеет следующую структуру:</w:t>
      </w:r>
    </w:p>
    <w:bookmarkEnd w:id="68"/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1 - 5 разряды - коды группы дохода, подгруппы дохода и элемента дохода классификации доходов бюджета, соответствующие источнику дохода бюджета;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6 разряд - код признака основания возникновения группы источника дохода бюджета, в которую входит источник дохода бюджета, в соответствии с перечнем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7 - 20 разряды - идентификационный код источника дохода бюджета в соответствии с перечнем источников доходов Российской Федерации;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>21 - 28 разряды - код главного администратора дохода бюджета по источнику дохода бюджета в соответствии с реестром участников бюджетного процесса, а также юридических лиц, не являющихся участниками бюджетного процесса, присвоенный в установленном порядке;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29 разряд - код признака назначения использования реестровой записи платежа по источнику дохода бюджета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, принимающий значение 1;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30, 31 разряды - последние две цифры года формирования реестровой записи платежа по источнику дохода бюджета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;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r w:rsidRPr="00706CAD">
        <w:rPr>
          <w:color w:val="000000" w:themeColor="text1"/>
        </w:rPr>
        <w:t xml:space="preserve">32 - 35 разряды - порядковый номер версии реестровой записи платежа по источнику дохода бюджета реестра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69" w:name="sub_1023"/>
      <w:r w:rsidRPr="00706CAD">
        <w:rPr>
          <w:color w:val="000000" w:themeColor="text1"/>
        </w:rPr>
        <w:t xml:space="preserve">23. Реестр источников доходов бюджета направляется в составе документов и материалов, представляемых одновременно с проектом </w:t>
      </w:r>
      <w:r w:rsidR="00D77C15" w:rsidRPr="00706CAD">
        <w:rPr>
          <w:color w:val="000000" w:themeColor="text1"/>
        </w:rPr>
        <w:t xml:space="preserve">решения </w:t>
      </w:r>
      <w:r w:rsidRPr="00706CAD">
        <w:rPr>
          <w:color w:val="000000" w:themeColor="text1"/>
        </w:rPr>
        <w:t xml:space="preserve">о </w:t>
      </w:r>
      <w:r w:rsidR="00D77C15" w:rsidRPr="00706CAD">
        <w:rPr>
          <w:color w:val="000000" w:themeColor="text1"/>
        </w:rPr>
        <w:t xml:space="preserve">местном </w:t>
      </w:r>
      <w:r w:rsidRPr="00706CAD">
        <w:rPr>
          <w:color w:val="000000" w:themeColor="text1"/>
        </w:rPr>
        <w:t xml:space="preserve">бюджете, в </w:t>
      </w:r>
      <w:r w:rsidR="00D77C15" w:rsidRPr="00706CAD">
        <w:rPr>
          <w:color w:val="000000" w:themeColor="text1"/>
        </w:rPr>
        <w:t xml:space="preserve">Совет Львовского сельского поселения Северского района </w:t>
      </w:r>
      <w:r w:rsidRPr="00706CAD">
        <w:rPr>
          <w:color w:val="000000" w:themeColor="text1"/>
        </w:rPr>
        <w:t xml:space="preserve">по форме, разрабатываемой и утверждаемой </w:t>
      </w:r>
      <w:r w:rsidR="00706CAD" w:rsidRPr="00706CAD">
        <w:rPr>
          <w:color w:val="000000" w:themeColor="text1"/>
        </w:rPr>
        <w:t>администрацией Львовского сельского поселения Северского района</w:t>
      </w:r>
      <w:r w:rsidRPr="00706CAD">
        <w:rPr>
          <w:color w:val="000000" w:themeColor="text1"/>
        </w:rPr>
        <w:t>.</w:t>
      </w:r>
    </w:p>
    <w:p w:rsidR="001E78C4" w:rsidRPr="00706CAD" w:rsidRDefault="001E78C4" w:rsidP="001E78C4">
      <w:pPr>
        <w:spacing w:after="0" w:line="240" w:lineRule="auto"/>
        <w:ind w:firstLine="851"/>
        <w:jc w:val="both"/>
        <w:rPr>
          <w:color w:val="000000" w:themeColor="text1"/>
        </w:rPr>
      </w:pPr>
      <w:bookmarkStart w:id="70" w:name="sub_1024"/>
      <w:bookmarkEnd w:id="69"/>
      <w:r w:rsidRPr="00706CAD">
        <w:rPr>
          <w:color w:val="000000" w:themeColor="text1"/>
        </w:rPr>
        <w:lastRenderedPageBreak/>
        <w:t xml:space="preserve">24. Формирование информации, предусмотренной </w:t>
      </w:r>
      <w:r w:rsidRPr="00706CAD">
        <w:rPr>
          <w:rStyle w:val="ac"/>
          <w:color w:val="000000" w:themeColor="text1"/>
        </w:rPr>
        <w:t>пунктами 10</w:t>
      </w:r>
      <w:r w:rsidRPr="00706CAD">
        <w:rPr>
          <w:color w:val="000000" w:themeColor="text1"/>
        </w:rPr>
        <w:t xml:space="preserve">, </w:t>
      </w:r>
      <w:hyperlink w:anchor="sub_1011" w:history="1">
        <w:r w:rsidRPr="00706CAD">
          <w:rPr>
            <w:rStyle w:val="ac"/>
            <w:color w:val="000000" w:themeColor="text1"/>
          </w:rPr>
          <w:t>11</w:t>
        </w:r>
      </w:hyperlink>
      <w:r w:rsidRPr="00706CAD">
        <w:rPr>
          <w:color w:val="000000" w:themeColor="text1"/>
        </w:rPr>
        <w:t xml:space="preserve"> настоящего Порядка, для включения в реестры источников доходов </w:t>
      </w:r>
      <w:r w:rsidR="00D04A75" w:rsidRPr="00706CAD">
        <w:rPr>
          <w:color w:val="000000" w:themeColor="text1"/>
        </w:rPr>
        <w:t>бюджета</w:t>
      </w:r>
      <w:r w:rsidRPr="00706CAD">
        <w:rPr>
          <w:color w:val="000000" w:themeColor="text1"/>
        </w:rPr>
        <w:t xml:space="preserve"> осуществляется в соответствии с </w:t>
      </w:r>
      <w:r w:rsidRPr="00706CAD">
        <w:rPr>
          <w:rStyle w:val="ac"/>
          <w:color w:val="000000" w:themeColor="text1"/>
        </w:rPr>
        <w:t>Положением</w:t>
      </w:r>
      <w:r w:rsidRPr="00706CAD">
        <w:rPr>
          <w:color w:val="000000" w:themeColor="text1"/>
        </w:rPr>
        <w:t xml:space="preserve"> о </w:t>
      </w:r>
      <w:r w:rsidR="003F4CED">
        <w:rPr>
          <w:color w:val="000000" w:themeColor="text1"/>
        </w:rPr>
        <w:t>государственной</w:t>
      </w:r>
      <w:r w:rsidRPr="00706CAD">
        <w:rPr>
          <w:color w:val="000000" w:themeColor="text1"/>
        </w:rPr>
        <w:t xml:space="preserve"> информационной системе </w:t>
      </w:r>
      <w:r w:rsidR="00706CAD" w:rsidRPr="00706CAD">
        <w:rPr>
          <w:color w:val="000000" w:themeColor="text1"/>
        </w:rPr>
        <w:t>Краснодарского края «Авто</w:t>
      </w:r>
      <w:r w:rsidR="00451211">
        <w:rPr>
          <w:color w:val="000000" w:themeColor="text1"/>
        </w:rPr>
        <w:t>матизированная система «Бюджет».</w:t>
      </w:r>
    </w:p>
    <w:bookmarkEnd w:id="70"/>
    <w:p w:rsidR="004D05E7" w:rsidRPr="00EC6A17" w:rsidRDefault="004D05E7" w:rsidP="001E78C4">
      <w:pPr>
        <w:spacing w:after="0" w:line="240" w:lineRule="auto"/>
        <w:ind w:firstLine="851"/>
        <w:jc w:val="both"/>
        <w:rPr>
          <w:color w:val="000000"/>
        </w:rPr>
      </w:pPr>
    </w:p>
    <w:p w:rsidR="0072480E" w:rsidRDefault="0072480E" w:rsidP="001E78C4">
      <w:pPr>
        <w:spacing w:after="0" w:line="240" w:lineRule="auto"/>
        <w:ind w:firstLine="851"/>
        <w:jc w:val="both"/>
        <w:rPr>
          <w:color w:val="000000"/>
        </w:rPr>
      </w:pPr>
    </w:p>
    <w:p w:rsidR="00451211" w:rsidRPr="00EC6A17" w:rsidRDefault="00451211" w:rsidP="001E78C4">
      <w:pPr>
        <w:spacing w:after="0" w:line="240" w:lineRule="auto"/>
        <w:ind w:firstLine="851"/>
        <w:jc w:val="both"/>
        <w:rPr>
          <w:color w:val="000000"/>
        </w:rPr>
      </w:pPr>
    </w:p>
    <w:p w:rsidR="0072480E" w:rsidRDefault="00096CD3" w:rsidP="001E78C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>Начальник финансового отдела                                                      Р.Ш. Шабадинов</w:t>
      </w:r>
    </w:p>
    <w:sectPr w:rsidR="0072480E" w:rsidSect="00096CD3">
      <w:headerReference w:type="default" r:id="rId15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D10" w:rsidRDefault="00DB1D10" w:rsidP="00096CD3">
      <w:pPr>
        <w:spacing w:after="0" w:line="240" w:lineRule="auto"/>
      </w:pPr>
      <w:r>
        <w:separator/>
      </w:r>
    </w:p>
  </w:endnote>
  <w:endnote w:type="continuationSeparator" w:id="0">
    <w:p w:rsidR="00DB1D10" w:rsidRDefault="00DB1D10" w:rsidP="0009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D10" w:rsidRDefault="00DB1D10" w:rsidP="00096CD3">
      <w:pPr>
        <w:spacing w:after="0" w:line="240" w:lineRule="auto"/>
      </w:pPr>
      <w:r>
        <w:separator/>
      </w:r>
    </w:p>
  </w:footnote>
  <w:footnote w:type="continuationSeparator" w:id="0">
    <w:p w:rsidR="00DB1D10" w:rsidRDefault="00DB1D10" w:rsidP="00096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7195426"/>
      <w:docPartObj>
        <w:docPartGallery w:val="Page Numbers (Top of Page)"/>
        <w:docPartUnique/>
      </w:docPartObj>
    </w:sdtPr>
    <w:sdtEndPr/>
    <w:sdtContent>
      <w:p w:rsidR="00D77C15" w:rsidRDefault="001D33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6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77C15" w:rsidRDefault="00D77C1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81424D0"/>
    <w:lvl w:ilvl="0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F28A3A04"/>
    <w:lvl w:ilvl="0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B"/>
    <w:multiLevelType w:val="multilevel"/>
    <w:tmpl w:val="BB28903E"/>
    <w:lvl w:ilvl="0">
      <w:start w:val="1"/>
      <w:numFmt w:val="decimal"/>
      <w:lvlText w:val="2.%1."/>
      <w:lvlJc w:val="left"/>
      <w:pPr>
        <w:ind w:left="426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D"/>
    <w:multiLevelType w:val="multilevel"/>
    <w:tmpl w:val="9E7465AE"/>
    <w:lvl w:ilvl="0">
      <w:start w:val="1"/>
      <w:numFmt w:val="decimal"/>
      <w:lvlText w:val="2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00000013"/>
    <w:multiLevelType w:val="multilevel"/>
    <w:tmpl w:val="CCE86442"/>
    <w:lvl w:ilvl="0">
      <w:start w:val="1"/>
      <w:numFmt w:val="none"/>
      <w:lvlText w:val="2.4.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5" w15:restartNumberingAfterBreak="0">
    <w:nsid w:val="00000015"/>
    <w:multiLevelType w:val="multilevel"/>
    <w:tmpl w:val="A614C0F0"/>
    <w:lvl w:ilvl="0">
      <w:start w:val="1"/>
      <w:numFmt w:val="decimal"/>
      <w:lvlText w:val="2.6.1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2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6" w15:restartNumberingAfterBreak="0">
    <w:nsid w:val="00000019"/>
    <w:multiLevelType w:val="multilevel"/>
    <w:tmpl w:val="917CD736"/>
    <w:lvl w:ilvl="0">
      <w:start w:val="1"/>
      <w:numFmt w:val="decimal"/>
      <w:lvlText w:val="2.6.4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4.5.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7" w15:restartNumberingAfterBreak="0">
    <w:nsid w:val="088B5B58"/>
    <w:multiLevelType w:val="multilevel"/>
    <w:tmpl w:val="984C166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90" w:hanging="720"/>
      </w:pPr>
      <w:rPr>
        <w:rFonts w:hint="default"/>
        <w:color w:val="000000"/>
      </w:rPr>
    </w:lvl>
    <w:lvl w:ilvl="2">
      <w:start w:val="2"/>
      <w:numFmt w:val="decimal"/>
      <w:lvlText w:val="%1.4.%3."/>
      <w:lvlJc w:val="left"/>
      <w:pPr>
        <w:ind w:left="14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  <w:color w:val="000000"/>
      </w:rPr>
    </w:lvl>
  </w:abstractNum>
  <w:abstractNum w:abstractNumId="8" w15:restartNumberingAfterBreak="0">
    <w:nsid w:val="56594945"/>
    <w:multiLevelType w:val="multilevel"/>
    <w:tmpl w:val="50A438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90" w:hanging="720"/>
      </w:pPr>
      <w:rPr>
        <w:rFonts w:hint="default"/>
        <w:color w:val="000000"/>
      </w:rPr>
    </w:lvl>
    <w:lvl w:ilvl="2">
      <w:start w:val="1"/>
      <w:numFmt w:val="decimal"/>
      <w:lvlText w:val="%1.6.%3."/>
      <w:lvlJc w:val="left"/>
      <w:pPr>
        <w:ind w:left="14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  <w:color w:val="00000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2C51"/>
    <w:rsid w:val="00036287"/>
    <w:rsid w:val="00096CD3"/>
    <w:rsid w:val="000A3CE2"/>
    <w:rsid w:val="000D30A3"/>
    <w:rsid w:val="000F56E1"/>
    <w:rsid w:val="0018673E"/>
    <w:rsid w:val="001C5201"/>
    <w:rsid w:val="001D33E0"/>
    <w:rsid w:val="001E78C4"/>
    <w:rsid w:val="00203371"/>
    <w:rsid w:val="0021065A"/>
    <w:rsid w:val="002434B2"/>
    <w:rsid w:val="002743C3"/>
    <w:rsid w:val="00285F7C"/>
    <w:rsid w:val="002B08C4"/>
    <w:rsid w:val="00302BD8"/>
    <w:rsid w:val="003534A9"/>
    <w:rsid w:val="003559F2"/>
    <w:rsid w:val="0035616A"/>
    <w:rsid w:val="00380290"/>
    <w:rsid w:val="003934A6"/>
    <w:rsid w:val="003A0C26"/>
    <w:rsid w:val="003E79FD"/>
    <w:rsid w:val="003F4CED"/>
    <w:rsid w:val="0040099D"/>
    <w:rsid w:val="00444D4D"/>
    <w:rsid w:val="00451211"/>
    <w:rsid w:val="004C4A7B"/>
    <w:rsid w:val="004D05E7"/>
    <w:rsid w:val="00535FA6"/>
    <w:rsid w:val="00550D6A"/>
    <w:rsid w:val="005967A3"/>
    <w:rsid w:val="005A27FB"/>
    <w:rsid w:val="00657DA7"/>
    <w:rsid w:val="006B7C4C"/>
    <w:rsid w:val="006D05AC"/>
    <w:rsid w:val="006E5D3B"/>
    <w:rsid w:val="0070686C"/>
    <w:rsid w:val="00706CAD"/>
    <w:rsid w:val="00711A83"/>
    <w:rsid w:val="0072480E"/>
    <w:rsid w:val="00784E4E"/>
    <w:rsid w:val="008812F3"/>
    <w:rsid w:val="0089027F"/>
    <w:rsid w:val="00896A69"/>
    <w:rsid w:val="008C37DD"/>
    <w:rsid w:val="008E045A"/>
    <w:rsid w:val="009202BB"/>
    <w:rsid w:val="00922057"/>
    <w:rsid w:val="0097354D"/>
    <w:rsid w:val="009F4208"/>
    <w:rsid w:val="00A94360"/>
    <w:rsid w:val="00B176BC"/>
    <w:rsid w:val="00B7255F"/>
    <w:rsid w:val="00B827DA"/>
    <w:rsid w:val="00B91BD3"/>
    <w:rsid w:val="00BA4DB2"/>
    <w:rsid w:val="00BD4179"/>
    <w:rsid w:val="00BE5F6B"/>
    <w:rsid w:val="00C31C99"/>
    <w:rsid w:val="00CB5401"/>
    <w:rsid w:val="00CC49A7"/>
    <w:rsid w:val="00CF174E"/>
    <w:rsid w:val="00D04A75"/>
    <w:rsid w:val="00D52C51"/>
    <w:rsid w:val="00D76A16"/>
    <w:rsid w:val="00D77C15"/>
    <w:rsid w:val="00DA2E41"/>
    <w:rsid w:val="00DB1D10"/>
    <w:rsid w:val="00E20D81"/>
    <w:rsid w:val="00E30B07"/>
    <w:rsid w:val="00E61347"/>
    <w:rsid w:val="00E62711"/>
    <w:rsid w:val="00E71F18"/>
    <w:rsid w:val="00E935CE"/>
    <w:rsid w:val="00F077F2"/>
    <w:rsid w:val="00F557FE"/>
    <w:rsid w:val="00FA0679"/>
    <w:rsid w:val="00FE0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41C54-6839-481F-922D-583FAF59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7FE"/>
  </w:style>
  <w:style w:type="paragraph" w:styleId="1">
    <w:name w:val="heading 1"/>
    <w:basedOn w:val="a"/>
    <w:next w:val="a"/>
    <w:link w:val="10"/>
    <w:uiPriority w:val="99"/>
    <w:qFormat/>
    <w:rsid w:val="001E78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33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Placeholder Text"/>
    <w:basedOn w:val="a0"/>
    <w:uiPriority w:val="99"/>
    <w:semiHidden/>
    <w:rsid w:val="0072480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2480E"/>
    <w:pPr>
      <w:spacing w:after="0" w:line="240" w:lineRule="auto"/>
    </w:pPr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72480E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72480E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CharStyle3">
    <w:name w:val="Char Style 3"/>
    <w:link w:val="Style2"/>
    <w:uiPriority w:val="99"/>
    <w:locked/>
    <w:rsid w:val="0072480E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72480E"/>
    <w:pPr>
      <w:widowControl w:val="0"/>
      <w:shd w:val="clear" w:color="auto" w:fill="FFFFFF"/>
      <w:spacing w:after="660" w:line="360" w:lineRule="exact"/>
    </w:pPr>
    <w:rPr>
      <w:sz w:val="26"/>
    </w:rPr>
  </w:style>
  <w:style w:type="table" w:styleId="a7">
    <w:name w:val="Table Grid"/>
    <w:basedOn w:val="a1"/>
    <w:uiPriority w:val="59"/>
    <w:rsid w:val="0072480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6CD3"/>
  </w:style>
  <w:style w:type="paragraph" w:styleId="aa">
    <w:name w:val="footer"/>
    <w:basedOn w:val="a"/>
    <w:link w:val="ab"/>
    <w:uiPriority w:val="99"/>
    <w:unhideWhenUsed/>
    <w:rsid w:val="0009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6CD3"/>
  </w:style>
  <w:style w:type="character" w:customStyle="1" w:styleId="ac">
    <w:name w:val="Гипертекстовая ссылка"/>
    <w:basedOn w:val="a0"/>
    <w:uiPriority w:val="99"/>
    <w:rsid w:val="00C31C9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E78C4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80.253.4.49/document?id=7138112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80.253.4.49/document?id=71381124&amp;sub=10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80.253.4.49/document?id=71381124&amp;sub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80.253.4.49/document?id=12012604&amp;sub=47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80.253.4.49/document?id=12012604&amp;sub=4715" TargetMode="External"/><Relationship Id="rId14" Type="http://schemas.openxmlformats.org/officeDocument/2006/relationships/hyperlink" Target="http://80.253.4.49/document?id=47005713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A2642-0BD2-4297-B22A-0357211E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3171</Words>
  <Characters>18076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Львовская</dc:creator>
  <cp:keywords/>
  <dc:description/>
  <cp:lastModifiedBy>Львовская</cp:lastModifiedBy>
  <cp:revision>2</cp:revision>
  <cp:lastPrinted>2016-11-01T08:15:00Z</cp:lastPrinted>
  <dcterms:created xsi:type="dcterms:W3CDTF">2016-11-03T06:45:00Z</dcterms:created>
  <dcterms:modified xsi:type="dcterms:W3CDTF">2016-11-03T06:45:00Z</dcterms:modified>
</cp:coreProperties>
</file>