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163EC" w:rsidRPr="002C6792" w:rsidRDefault="000C5C50" w:rsidP="001163E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08.11.2021   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144</w:t>
      </w:r>
    </w:p>
    <w:p w:rsidR="001163EC" w:rsidRPr="001163EC" w:rsidRDefault="001163EC" w:rsidP="00116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Pr="00D82D81" w:rsidRDefault="00BB1478" w:rsidP="00D82D81">
      <w:pPr>
        <w:tabs>
          <w:tab w:val="left" w:pos="9356"/>
        </w:tabs>
        <w:spacing w:after="0" w:line="240" w:lineRule="auto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96">
        <w:rPr>
          <w:rFonts w:ascii="Times New Roman" w:eastAsia="Times New Roman" w:hAnsi="Times New Roman" w:cs="Times New Roman"/>
          <w:b/>
          <w:color w:val="FFFFFF"/>
          <w:sz w:val="28"/>
          <w:szCs w:val="28"/>
        </w:rPr>
        <w:t>О</w:t>
      </w:r>
      <w:proofErr w:type="gramStart"/>
      <w:r w:rsidRPr="00551796">
        <w:rPr>
          <w:rFonts w:ascii="Times New Roman" w:eastAsia="Times New Roman" w:hAnsi="Times New Roman" w:cs="Times New Roman"/>
          <w:b/>
          <w:color w:val="FFFFFF"/>
          <w:sz w:val="28"/>
          <w:szCs w:val="28"/>
        </w:rPr>
        <w:t xml:space="preserve"> </w:t>
      </w:r>
      <w:r w:rsidR="00551796" w:rsidRPr="00551796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551796" w:rsidRPr="00551796">
        <w:rPr>
          <w:rFonts w:ascii="Times New Roman" w:hAnsi="Times New Roman" w:cs="Times New Roman"/>
          <w:b/>
          <w:sz w:val="28"/>
          <w:szCs w:val="28"/>
        </w:rPr>
        <w:t xml:space="preserve">б утверждении порядка взаимодействия администрации </w:t>
      </w:r>
      <w:r w:rsidR="00551796">
        <w:rPr>
          <w:rFonts w:ascii="Times New Roman" w:hAnsi="Times New Roman" w:cs="Times New Roman"/>
          <w:b/>
          <w:sz w:val="28"/>
          <w:szCs w:val="28"/>
        </w:rPr>
        <w:t>Львовского сельского поселения Северского района</w:t>
      </w:r>
      <w:r w:rsidR="00551796" w:rsidRPr="00551796">
        <w:rPr>
          <w:rFonts w:ascii="Times New Roman" w:hAnsi="Times New Roman" w:cs="Times New Roman"/>
          <w:b/>
          <w:sz w:val="28"/>
          <w:szCs w:val="28"/>
        </w:rPr>
        <w:t>, муниципальных учреждений и унитарных предприятий,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лиц), в целях установки и эксплуатации оборудования связи</w:t>
      </w:r>
    </w:p>
    <w:p w:rsidR="006123A3" w:rsidRPr="00D82D81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5517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51796">
        <w:rPr>
          <w:rFonts w:ascii="Times New Roman" w:hAnsi="Times New Roman" w:cs="Times New Roman"/>
          <w:sz w:val="28"/>
          <w:szCs w:val="28"/>
        </w:rPr>
        <w:t>Во исполнение пункта 2 части 2 решения Протокола выездного совещания в Крымском районе по вопросам развития инфраструктуры связи в Краснодарск</w:t>
      </w:r>
      <w:r w:rsidR="00D82D81">
        <w:rPr>
          <w:rFonts w:ascii="Times New Roman" w:hAnsi="Times New Roman" w:cs="Times New Roman"/>
          <w:sz w:val="28"/>
          <w:szCs w:val="28"/>
        </w:rPr>
        <w:t xml:space="preserve">ом крае от 9 апреля 2021 года, </w:t>
      </w:r>
      <w:r w:rsidRPr="00551796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D82D81">
        <w:rPr>
          <w:rFonts w:ascii="Times New Roman" w:hAnsi="Times New Roman" w:cs="Times New Roman"/>
          <w:sz w:val="28"/>
          <w:szCs w:val="28"/>
        </w:rPr>
        <w:t>ом</w:t>
      </w:r>
      <w:r w:rsidRPr="00551796">
        <w:rPr>
          <w:rFonts w:ascii="Times New Roman" w:hAnsi="Times New Roman" w:cs="Times New Roman"/>
          <w:sz w:val="28"/>
          <w:szCs w:val="28"/>
        </w:rPr>
        <w:t xml:space="preserve"> </w:t>
      </w:r>
      <w:r w:rsidR="00D82D81">
        <w:rPr>
          <w:rFonts w:ascii="Times New Roman" w:hAnsi="Times New Roman" w:cs="Times New Roman"/>
          <w:sz w:val="28"/>
          <w:szCs w:val="28"/>
        </w:rPr>
        <w:t>Львовского сельского поселения Северского района</w:t>
      </w:r>
      <w:r w:rsidR="004E29EB">
        <w:rPr>
          <w:rFonts w:ascii="Times New Roman" w:eastAsia="Times New Roman" w:hAnsi="Times New Roman" w:cs="Times New Roman"/>
          <w:sz w:val="28"/>
        </w:rPr>
        <w:t>,</w:t>
      </w:r>
      <w:r w:rsidR="002E46D9">
        <w:rPr>
          <w:rFonts w:ascii="Times New Roman" w:eastAsia="Times New Roman" w:hAnsi="Times New Roman" w:cs="Times New Roman"/>
          <w:sz w:val="28"/>
        </w:rPr>
        <w:t xml:space="preserve"> </w:t>
      </w:r>
      <w:r w:rsidR="00BB1478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 w:rsidR="00BB1478">
        <w:rPr>
          <w:rFonts w:ascii="Times New Roman" w:eastAsia="Times New Roman" w:hAnsi="Times New Roman" w:cs="Times New Roman"/>
          <w:sz w:val="28"/>
        </w:rPr>
        <w:t>п</w:t>
      </w:r>
      <w:proofErr w:type="spellEnd"/>
      <w:proofErr w:type="gramEnd"/>
      <w:r w:rsidR="00BB1478"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6123A3" w:rsidRPr="00551796" w:rsidRDefault="00551796" w:rsidP="00551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796">
        <w:rPr>
          <w:rFonts w:ascii="Times New Roman" w:hAnsi="Times New Roman" w:cs="Times New Roman"/>
          <w:sz w:val="28"/>
          <w:szCs w:val="28"/>
        </w:rPr>
        <w:t xml:space="preserve">1. Утвердить порядок взаимодействия </w:t>
      </w:r>
      <w:r w:rsidR="0040472D">
        <w:rPr>
          <w:rFonts w:ascii="Times New Roman" w:hAnsi="Times New Roman" w:cs="Times New Roman"/>
          <w:sz w:val="28"/>
          <w:szCs w:val="28"/>
        </w:rPr>
        <w:t>администрации Львовского сельского поселения Северского района</w:t>
      </w:r>
      <w:r w:rsidRPr="00551796">
        <w:rPr>
          <w:rFonts w:ascii="Times New Roman" w:hAnsi="Times New Roman" w:cs="Times New Roman"/>
          <w:sz w:val="28"/>
          <w:szCs w:val="28"/>
        </w:rPr>
        <w:t>, муниципальных учреждений и унитарных предприя</w:t>
      </w:r>
      <w:r w:rsidR="0040472D">
        <w:rPr>
          <w:rFonts w:ascii="Times New Roman" w:hAnsi="Times New Roman" w:cs="Times New Roman"/>
          <w:sz w:val="28"/>
          <w:szCs w:val="28"/>
        </w:rPr>
        <w:t>тий</w:t>
      </w:r>
      <w:r w:rsidRPr="00551796">
        <w:rPr>
          <w:rFonts w:ascii="Times New Roman" w:hAnsi="Times New Roman" w:cs="Times New Roman"/>
          <w:sz w:val="28"/>
          <w:szCs w:val="28"/>
        </w:rPr>
        <w:t>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лиц), в целях установки и эксплуатации оборудования связи согласно приложению к настоящему постановлению.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D82D81" w:rsidRPr="00D82D81">
        <w:rPr>
          <w:rFonts w:ascii="Times New Roman" w:eastAsia="Times New Roman" w:hAnsi="Times New Roman" w:cs="Times New Roman"/>
          <w:sz w:val="28"/>
        </w:rPr>
        <w:t xml:space="preserve">Ведущему специалисту </w:t>
      </w:r>
      <w:r w:rsidR="005004AA">
        <w:rPr>
          <w:rFonts w:ascii="Times New Roman" w:eastAsia="Times New Roman" w:hAnsi="Times New Roman" w:cs="Times New Roman"/>
          <w:sz w:val="28"/>
        </w:rPr>
        <w:t>общего</w:t>
      </w:r>
      <w:r w:rsidR="00D82D81" w:rsidRPr="00D82D81">
        <w:rPr>
          <w:rFonts w:ascii="Times New Roman" w:eastAsia="Times New Roman" w:hAnsi="Times New Roman" w:cs="Times New Roman"/>
          <w:sz w:val="28"/>
        </w:rPr>
        <w:t xml:space="preserve"> отдела </w:t>
      </w:r>
      <w:r w:rsidR="00D82D81">
        <w:rPr>
          <w:rFonts w:ascii="Times New Roman" w:eastAsia="Times New Roman" w:hAnsi="Times New Roman" w:cs="Times New Roman"/>
          <w:sz w:val="28"/>
        </w:rPr>
        <w:t>Шандала И.В</w:t>
      </w:r>
      <w:r w:rsidR="00D82D81" w:rsidRPr="00D82D81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D82D81" w:rsidRPr="00D82D81">
        <w:rPr>
          <w:rFonts w:ascii="Times New Roman" w:eastAsia="Times New Roman" w:hAnsi="Times New Roman" w:cs="Times New Roman"/>
          <w:sz w:val="28"/>
        </w:rPr>
        <w:t>разместить</w:t>
      </w:r>
      <w:proofErr w:type="gramEnd"/>
      <w:r w:rsidR="00D82D81" w:rsidRPr="00D82D81">
        <w:rPr>
          <w:rFonts w:ascii="Times New Roman" w:eastAsia="Times New Roman" w:hAnsi="Times New Roman" w:cs="Times New Roman"/>
          <w:sz w:val="28"/>
        </w:rPr>
        <w:t xml:space="preserve"> настоящее постановление на 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92473B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BB1478">
        <w:rPr>
          <w:rFonts w:ascii="Times New Roman" w:eastAsia="Times New Roman" w:hAnsi="Times New Roman" w:cs="Times New Roman"/>
          <w:sz w:val="28"/>
        </w:rPr>
        <w:t>Львовского сельского поселения</w:t>
      </w:r>
    </w:p>
    <w:p w:rsidR="00D82D81" w:rsidRDefault="00BB1478" w:rsidP="000C5C5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92473B">
        <w:rPr>
          <w:rFonts w:ascii="Times New Roman" w:eastAsia="Times New Roman" w:hAnsi="Times New Roman" w:cs="Times New Roman"/>
          <w:sz w:val="28"/>
        </w:rPr>
        <w:t xml:space="preserve">Северского района                                                                            </w:t>
      </w:r>
      <w:r w:rsidR="005041FF" w:rsidRPr="0092473B">
        <w:rPr>
          <w:rFonts w:ascii="Times New Roman" w:eastAsia="Times New Roman" w:hAnsi="Times New Roman" w:cs="Times New Roman"/>
          <w:sz w:val="28"/>
        </w:rPr>
        <w:t xml:space="preserve">          Э.В. Попов</w:t>
      </w:r>
    </w:p>
    <w:p w:rsidR="000C5C50" w:rsidRDefault="000C5C50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  <w:sectPr w:rsidR="000C5C50" w:rsidSect="00C01776">
          <w:headerReference w:type="default" r:id="rId9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4E29EB" w:rsidRPr="005041FF" w:rsidRDefault="002C6792" w:rsidP="004E29EB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от</w:t>
      </w:r>
      <w:r w:rsidR="000C5C50">
        <w:rPr>
          <w:rFonts w:ascii="Times New Roman" w:eastAsia="Times New Roman" w:hAnsi="Times New Roman" w:cs="Times New Roman"/>
          <w:sz w:val="28"/>
        </w:rPr>
        <w:t xml:space="preserve"> </w:t>
      </w:r>
      <w:r w:rsidR="000C5C50" w:rsidRPr="000C5C50">
        <w:rPr>
          <w:rFonts w:ascii="Times New Roman" w:eastAsia="Times New Roman" w:hAnsi="Times New Roman" w:cs="Times New Roman"/>
          <w:sz w:val="28"/>
          <w:u w:val="single"/>
        </w:rPr>
        <w:t xml:space="preserve"> </w:t>
      </w:r>
      <w:r w:rsidR="000C5C50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 w:rsidR="000C5C50" w:rsidRPr="000C5C50">
        <w:rPr>
          <w:rFonts w:ascii="Times New Roman" w:eastAsia="Times New Roman" w:hAnsi="Times New Roman" w:cs="Times New Roman"/>
          <w:sz w:val="28"/>
          <w:u w:val="single"/>
        </w:rPr>
        <w:t>08.11.2021</w:t>
      </w:r>
      <w:r w:rsidR="000C5C50">
        <w:rPr>
          <w:rFonts w:ascii="Times New Roman" w:eastAsia="Times New Roman" w:hAnsi="Times New Roman" w:cs="Times New Roman"/>
          <w:sz w:val="28"/>
          <w:u w:val="single"/>
        </w:rPr>
        <w:t xml:space="preserve">   </w:t>
      </w:r>
      <w:r w:rsidR="000C5C50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0C5C50">
        <w:rPr>
          <w:rFonts w:ascii="Times New Roman" w:eastAsia="Times New Roman" w:hAnsi="Times New Roman" w:cs="Times New Roman"/>
          <w:sz w:val="28"/>
          <w:u w:val="single"/>
        </w:rPr>
        <w:t xml:space="preserve">  144 </w:t>
      </w:r>
    </w:p>
    <w:p w:rsidR="004E29EB" w:rsidRDefault="004E29E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51796" w:rsidRPr="00DB1209" w:rsidRDefault="00551796" w:rsidP="00404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51796" w:rsidRPr="00DB1209" w:rsidRDefault="00551796" w:rsidP="00D8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 xml:space="preserve">взаимодействия администрации </w:t>
      </w:r>
      <w:r w:rsidR="001E5964">
        <w:rPr>
          <w:rFonts w:ascii="Times New Roman" w:hAnsi="Times New Roman" w:cs="Times New Roman"/>
          <w:b/>
          <w:sz w:val="28"/>
          <w:szCs w:val="28"/>
        </w:rPr>
        <w:t>Львовского сельского поселения Северского района</w:t>
      </w:r>
      <w:r w:rsidRPr="00DB1209">
        <w:rPr>
          <w:rFonts w:ascii="Times New Roman" w:hAnsi="Times New Roman" w:cs="Times New Roman"/>
          <w:b/>
          <w:sz w:val="28"/>
          <w:szCs w:val="28"/>
        </w:rPr>
        <w:t>, муниципальных учреждений и унитарных предприятий,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лиц), в целях установки и эксплуатации оборудования связи</w:t>
      </w:r>
    </w:p>
    <w:p w:rsidR="00551796" w:rsidRDefault="00551796" w:rsidP="0040472D">
      <w:pPr>
        <w:pStyle w:val="a7"/>
        <w:ind w:left="0" w:firstLine="709"/>
        <w:jc w:val="both"/>
        <w:rPr>
          <w:rFonts w:ascii="Times New Roman" w:hAnsi="Times New Roman" w:cs="Times New Roman"/>
        </w:rPr>
      </w:pPr>
    </w:p>
    <w:p w:rsidR="00551796" w:rsidRDefault="00551796" w:rsidP="0040472D">
      <w:pPr>
        <w:pStyle w:val="1"/>
        <w:numPr>
          <w:ilvl w:val="0"/>
          <w:numId w:val="6"/>
        </w:numPr>
        <w:tabs>
          <w:tab w:val="left" w:pos="851"/>
          <w:tab w:val="left" w:pos="1134"/>
          <w:tab w:val="left" w:pos="1276"/>
          <w:tab w:val="left" w:pos="1418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2"/>
          <w:sz w:val="28"/>
          <w:szCs w:val="28"/>
        </w:rPr>
        <w:t>Общие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z w:val="28"/>
          <w:szCs w:val="28"/>
        </w:rPr>
        <w:t>положения</w:t>
      </w:r>
    </w:p>
    <w:p w:rsidR="00551796" w:rsidRPr="00CD6135" w:rsidRDefault="00551796" w:rsidP="0040472D">
      <w:pPr>
        <w:pStyle w:val="1"/>
        <w:tabs>
          <w:tab w:val="left" w:pos="851"/>
          <w:tab w:val="left" w:pos="1134"/>
          <w:tab w:val="left" w:pos="1276"/>
          <w:tab w:val="left" w:pos="1418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Порядок взаимодействия администрации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Львовского сельского поселения Север</w:t>
      </w:r>
      <w:bookmarkStart w:id="0" w:name="_GoBack"/>
      <w:bookmarkEnd w:id="0"/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ского района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, операторов связи, инфраструктурных операторов при размещении опор двойного назначения на месте опор, находящихся в муниципальной собственности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в целях установки и эксплуатации оборудования связи (далее – Порядок) устанавливает комплекс мероприятий по размещению опор двойного назначения (далее – ОДН) на месте опор, находящихся в муниципальной собственности (в том числе обремененных правами третьих лиц)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Pr="00CD6135">
        <w:rPr>
          <w:rFonts w:ascii="Times New Roman" w:hAnsi="Times New Roman" w:cs="Times New Roman"/>
          <w:sz w:val="28"/>
          <w:szCs w:val="28"/>
        </w:rPr>
        <w:t xml:space="preserve"> в целях установки и эксплуатации оборудования связи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настоящем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Порядке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используются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9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следующие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понятия:</w:t>
      </w:r>
    </w:p>
    <w:p w:rsidR="00551796" w:rsidRPr="00CD6135" w:rsidRDefault="00551796" w:rsidP="00D82D81">
      <w:pPr>
        <w:pStyle w:val="a9"/>
        <w:numPr>
          <w:ilvl w:val="0"/>
          <w:numId w:val="5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инфраструктурный оператор – юридическое лицо, осуществляющее строительство сооружений связи с целью размещения оборудования связи;</w:t>
      </w:r>
    </w:p>
    <w:p w:rsidR="00551796" w:rsidRPr="00CD6135" w:rsidRDefault="00551796" w:rsidP="00D82D81">
      <w:pPr>
        <w:pStyle w:val="a9"/>
        <w:numPr>
          <w:ilvl w:val="0"/>
          <w:numId w:val="5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 связи – юридическое лицо или индивидуальный предприниматель, оказывающие услуги связи на основании соответствующей лицензии;</w:t>
      </w:r>
    </w:p>
    <w:p w:rsidR="00551796" w:rsidRPr="00CD6135" w:rsidRDefault="00551796" w:rsidP="00D82D81">
      <w:pPr>
        <w:pStyle w:val="a9"/>
        <w:numPr>
          <w:ilvl w:val="0"/>
          <w:numId w:val="5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Опора – существующая опора, являющаяся составной частью соответствующей линии инженерных коммуникаций, в том числе опора линии наружного освещения, опора линии электропередач, находящаяся в муниципальной собственности.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Процедура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Опор,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осуществляется </w:t>
      </w:r>
      <w:r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в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несколько</w:t>
      </w:r>
      <w:r w:rsidRPr="00CD6135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этапов:</w:t>
      </w:r>
    </w:p>
    <w:p w:rsidR="00551796" w:rsidRPr="00CD6135" w:rsidRDefault="00551796" w:rsidP="00D82D81">
      <w:pPr>
        <w:pStyle w:val="a9"/>
        <w:numPr>
          <w:ilvl w:val="0"/>
          <w:numId w:val="7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согласование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размещения</w:t>
      </w:r>
      <w:r w:rsidRPr="00CD6135">
        <w:rPr>
          <w:rFonts w:ascii="Times New Roman" w:hAnsi="Times New Roman" w:cs="Times New Roman"/>
          <w:spacing w:val="-36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ОДН;</w:t>
      </w:r>
    </w:p>
    <w:p w:rsidR="00551796" w:rsidRPr="00CD6135" w:rsidRDefault="00551796" w:rsidP="00D82D81">
      <w:pPr>
        <w:pStyle w:val="a9"/>
        <w:numPr>
          <w:ilvl w:val="0"/>
          <w:numId w:val="7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заключение договора;</w:t>
      </w:r>
    </w:p>
    <w:p w:rsidR="00551796" w:rsidRDefault="00551796" w:rsidP="00D82D81">
      <w:pPr>
        <w:pStyle w:val="a9"/>
        <w:numPr>
          <w:ilvl w:val="0"/>
          <w:numId w:val="7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установка ОДН.</w:t>
      </w:r>
    </w:p>
    <w:p w:rsidR="00551796" w:rsidRDefault="00551796" w:rsidP="00D82D81">
      <w:pPr>
        <w:pStyle w:val="a9"/>
        <w:tabs>
          <w:tab w:val="left" w:pos="0"/>
        </w:tabs>
        <w:ind w:left="709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</w:p>
    <w:p w:rsidR="00551796" w:rsidRPr="00D82D81" w:rsidRDefault="00551796" w:rsidP="00D82D81">
      <w:pPr>
        <w:pStyle w:val="1"/>
        <w:numPr>
          <w:ilvl w:val="0"/>
          <w:numId w:val="6"/>
        </w:numPr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Порядок согласования </w:t>
      </w:r>
      <w:r w:rsidRPr="00CD6135">
        <w:rPr>
          <w:rFonts w:ascii="Times New Roman" w:hAnsi="Times New Roman" w:cs="Times New Roman"/>
          <w:sz w:val="28"/>
          <w:szCs w:val="28"/>
        </w:rPr>
        <w:t xml:space="preserve">мест </w:t>
      </w: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установки </w:t>
      </w:r>
      <w:r w:rsidRPr="00CD6135">
        <w:rPr>
          <w:rFonts w:ascii="Times New Roman" w:hAnsi="Times New Roman" w:cs="Times New Roman"/>
          <w:sz w:val="28"/>
          <w:szCs w:val="28"/>
        </w:rPr>
        <w:t xml:space="preserve">опор </w:t>
      </w:r>
      <w:r w:rsidRPr="00D82D81">
        <w:rPr>
          <w:rFonts w:ascii="Times New Roman" w:hAnsi="Times New Roman" w:cs="Times New Roman"/>
          <w:sz w:val="28"/>
          <w:szCs w:val="28"/>
        </w:rPr>
        <w:t>двойного назначения</w:t>
      </w:r>
    </w:p>
    <w:p w:rsidR="00551796" w:rsidRPr="00D82D81" w:rsidRDefault="00551796" w:rsidP="00D82D81">
      <w:pPr>
        <w:pStyle w:val="1"/>
        <w:tabs>
          <w:tab w:val="left" w:pos="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Основанием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для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рассмотрения вопроса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 согласовании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lastRenderedPageBreak/>
        <w:t xml:space="preserve">размещения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является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письменное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обращение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инфраструктурного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вопросу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с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указанием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адреса установки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 (или описанием границ интересующей территории) и приложением предлагаемого технического и архитектурного решения.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поступившего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обращения,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указанного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2.1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</w:t>
      </w:r>
      <w:r w:rsidRPr="00354922">
        <w:rPr>
          <w:rFonts w:ascii="Times New Roman" w:hAnsi="Times New Roman" w:cs="Times New Roman"/>
          <w:sz w:val="28"/>
          <w:szCs w:val="28"/>
        </w:rPr>
        <w:t xml:space="preserve">, </w:t>
      </w:r>
      <w:r w:rsidR="00631652">
        <w:rPr>
          <w:rFonts w:ascii="Times New Roman" w:hAnsi="Times New Roman" w:cs="Times New Roman"/>
          <w:sz w:val="28"/>
          <w:szCs w:val="28"/>
        </w:rPr>
        <w:t>должностное лицо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A24CE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трех рабочих дней направляет запросы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о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рассмотрении возможности и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вариантов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 w:rsidRPr="00CD6135"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на указанном в обращении месте.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Муниципальные учреждения, унитарные предприятия,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являющиеся правообладателями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организации, эксплуатирующие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линии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коммуникаций,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поступивших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запросов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,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указанных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2.2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Порядка,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в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трёх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 представляют информацию о технической возможности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ОДН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и варианты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месте</w:t>
      </w:r>
      <w:r w:rsidRPr="00CD6135">
        <w:rPr>
          <w:rFonts w:ascii="Times New Roman" w:hAnsi="Times New Roman" w:cs="Times New Roman"/>
          <w:spacing w:val="-4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Опор, с приложением копий документов, подтверждающих право собственности на указанные линии инженерных коммуникаций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в </w:t>
      </w:r>
      <w:r w:rsidR="00143FFF">
        <w:rPr>
          <w:rFonts w:ascii="Times New Roman" w:hAnsi="Times New Roman" w:cs="Times New Roman"/>
          <w:spacing w:val="-5"/>
          <w:w w:val="105"/>
          <w:sz w:val="28"/>
          <w:szCs w:val="28"/>
        </w:rPr>
        <w:t>администрацию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4CE0">
        <w:rPr>
          <w:rFonts w:ascii="Times New Roman" w:hAnsi="Times New Roman" w:cs="Times New Roman"/>
          <w:spacing w:val="-4"/>
          <w:w w:val="105"/>
          <w:sz w:val="28"/>
          <w:szCs w:val="28"/>
        </w:rPr>
        <w:t>Администрация, п</w:t>
      </w:r>
      <w:r w:rsidRPr="00CD6135">
        <w:rPr>
          <w:rFonts w:ascii="Times New Roman" w:hAnsi="Times New Roman" w:cs="Times New Roman"/>
          <w:sz w:val="28"/>
          <w:szCs w:val="28"/>
        </w:rPr>
        <w:t xml:space="preserve">осле получения информации, указанной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2.3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пяти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рабочих дней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43FFF">
        <w:rPr>
          <w:rFonts w:ascii="Times New Roman" w:hAnsi="Times New Roman" w:cs="Times New Roman"/>
          <w:w w:val="105"/>
          <w:sz w:val="28"/>
          <w:szCs w:val="28"/>
        </w:rPr>
        <w:t xml:space="preserve">рассматривает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предлагаемое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оператором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инфраструктурным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оператором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архитектурное решение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размещения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ОДН.</w:t>
      </w:r>
    </w:p>
    <w:p w:rsidR="00551796" w:rsidRPr="00143FFF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 w:rsidRPr="00143FF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 w:rsidRPr="00143FFF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7"/>
          <w:w w:val="105"/>
          <w:sz w:val="28"/>
          <w:szCs w:val="28"/>
        </w:rPr>
        <w:t>информации,</w:t>
      </w:r>
      <w:r w:rsidRPr="00143FFF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представленной</w:t>
      </w:r>
      <w:r w:rsidRPr="00143FF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143FFF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 w:rsidRPr="00143FF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п.</w:t>
      </w:r>
      <w:r w:rsidR="00D82D81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2.3</w:t>
      </w:r>
      <w:r w:rsidRPr="00143FF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настоящего Порядка,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течение пяти</w:t>
      </w:r>
      <w:r w:rsidRPr="00143FFF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проводится совместное с представителями</w:t>
      </w:r>
      <w:r w:rsid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оператора связи и инфраструктурного оператора заседание уполномоченного коллегиального (совещательного) органа </w:t>
      </w:r>
      <w:r w:rsid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администрации Львовского сельского поселения Северского района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(в состав коллегиального органа включаются представители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муниципальных учреждений, унитарных предприятий, </w:t>
      </w:r>
      <w:r w:rsidRPr="00143FFF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являющихся правообладателями </w:t>
      </w:r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Pr="00143FFF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организаций, эксплуатирующих </w:t>
      </w:r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линии </w:t>
      </w:r>
      <w:r w:rsidRPr="00143FFF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коммуникаций, а также могут</w:t>
      </w:r>
      <w:proofErr w:type="gramEnd"/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быть включены представители заинтересованных органов власти и организаций, сотрудники управления архитектуры, управления имущественных отношений, отдела информатизации), на котором принимается решение о согласовании размещения ОДН на месте Опор или об отказе в согласовании размещения ОДН. В случае, если Опора уже передана по договору аренды третьему лицу, при необходимости к участию в совещании может быть приглашен представитель арендатора.</w:t>
      </w:r>
    </w:p>
    <w:p w:rsidR="00551796" w:rsidRPr="00CD6135" w:rsidRDefault="00551796" w:rsidP="00D82D81">
      <w:pPr>
        <w:pStyle w:val="a7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CD6135">
        <w:rPr>
          <w:rFonts w:ascii="Times New Roman" w:hAnsi="Times New Roman" w:cs="Times New Roman"/>
          <w:w w:val="105"/>
        </w:rPr>
        <w:t xml:space="preserve">В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случаях,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если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предложенные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варианты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размещения </w:t>
      </w:r>
      <w:r w:rsidRPr="00CD6135">
        <w:rPr>
          <w:rFonts w:ascii="Times New Roman" w:hAnsi="Times New Roman" w:cs="Times New Roman"/>
          <w:w w:val="105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на </w:t>
      </w:r>
      <w:r w:rsidRPr="00CD6135">
        <w:rPr>
          <w:rFonts w:ascii="Times New Roman" w:hAnsi="Times New Roman" w:cs="Times New Roman"/>
          <w:w w:val="105"/>
        </w:rPr>
        <w:t xml:space="preserve">месте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Опор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устраивают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оператора </w:t>
      </w:r>
      <w:r w:rsidRPr="00CD6135">
        <w:rPr>
          <w:rFonts w:ascii="Times New Roman" w:hAnsi="Times New Roman" w:cs="Times New Roman"/>
          <w:w w:val="105"/>
        </w:rPr>
        <w:t xml:space="preserve">связи,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инфраструктурного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оператора, </w:t>
      </w:r>
      <w:r w:rsidRPr="00CD6135">
        <w:rPr>
          <w:rFonts w:ascii="Times New Roman" w:hAnsi="Times New Roman" w:cs="Times New Roman"/>
          <w:w w:val="105"/>
        </w:rPr>
        <w:t xml:space="preserve">проводится </w:t>
      </w:r>
      <w:r w:rsidRPr="00CD6135">
        <w:rPr>
          <w:rFonts w:ascii="Times New Roman" w:hAnsi="Times New Roman" w:cs="Times New Roman"/>
          <w:spacing w:val="-4"/>
          <w:w w:val="105"/>
        </w:rPr>
        <w:t>повторное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</w:rPr>
        <w:t>рассмотрение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мест</w:t>
      </w:r>
      <w:r w:rsidRPr="00CD6135">
        <w:rPr>
          <w:rFonts w:ascii="Times New Roman" w:hAnsi="Times New Roman" w:cs="Times New Roman"/>
          <w:spacing w:val="-20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</w:rPr>
        <w:t>размещения</w:t>
      </w:r>
      <w:r w:rsidRPr="00CD6135">
        <w:rPr>
          <w:rFonts w:ascii="Times New Roman" w:hAnsi="Times New Roman" w:cs="Times New Roman"/>
          <w:spacing w:val="-23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ОДН</w:t>
      </w:r>
      <w:r w:rsidRPr="00CD6135">
        <w:rPr>
          <w:rFonts w:ascii="Times New Roman" w:hAnsi="Times New Roman" w:cs="Times New Roman"/>
          <w:spacing w:val="-34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в</w:t>
      </w:r>
      <w:r w:rsidRPr="00CD6135">
        <w:rPr>
          <w:rFonts w:ascii="Times New Roman" w:hAnsi="Times New Roman" w:cs="Times New Roman"/>
          <w:spacing w:val="-21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соответствии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с</w:t>
      </w:r>
      <w:r w:rsidRPr="00CD6135">
        <w:rPr>
          <w:rFonts w:ascii="Times New Roman" w:hAnsi="Times New Roman" w:cs="Times New Roman"/>
          <w:spacing w:val="-13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</w:rPr>
        <w:t>п.п.</w:t>
      </w:r>
      <w:r w:rsidRPr="00CD6135">
        <w:rPr>
          <w:rFonts w:ascii="Times New Roman" w:hAnsi="Times New Roman" w:cs="Times New Roman"/>
          <w:spacing w:val="-24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2.2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-</w:t>
      </w:r>
      <w:r w:rsidRPr="00CD6135">
        <w:rPr>
          <w:rFonts w:ascii="Times New Roman" w:hAnsi="Times New Roman" w:cs="Times New Roman"/>
          <w:spacing w:val="-21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</w:rPr>
        <w:t>2.</w:t>
      </w:r>
      <w:r w:rsidR="00143FFF">
        <w:rPr>
          <w:rFonts w:ascii="Times New Roman" w:hAnsi="Times New Roman" w:cs="Times New Roman"/>
          <w:spacing w:val="-5"/>
          <w:w w:val="105"/>
        </w:rPr>
        <w:t>4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, </w:t>
      </w:r>
      <w:r w:rsidRPr="00CD6135">
        <w:rPr>
          <w:rFonts w:ascii="Times New Roman" w:hAnsi="Times New Roman" w:cs="Times New Roman"/>
          <w:w w:val="105"/>
        </w:rPr>
        <w:t xml:space="preserve">абзацем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первым </w:t>
      </w:r>
      <w:r w:rsidRPr="00CD6135">
        <w:rPr>
          <w:rFonts w:ascii="Times New Roman" w:hAnsi="Times New Roman" w:cs="Times New Roman"/>
          <w:w w:val="105"/>
        </w:rPr>
        <w:t xml:space="preserve">п. </w:t>
      </w:r>
      <w:r w:rsidRPr="00CD6135">
        <w:rPr>
          <w:rFonts w:ascii="Times New Roman" w:hAnsi="Times New Roman" w:cs="Times New Roman"/>
          <w:spacing w:val="-4"/>
          <w:w w:val="105"/>
        </w:rPr>
        <w:t>2.</w:t>
      </w:r>
      <w:r w:rsidR="00143FFF">
        <w:rPr>
          <w:rFonts w:ascii="Times New Roman" w:hAnsi="Times New Roman" w:cs="Times New Roman"/>
          <w:spacing w:val="-4"/>
          <w:w w:val="105"/>
        </w:rPr>
        <w:t>5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</w:rPr>
        <w:t>настоящего</w:t>
      </w:r>
      <w:r w:rsidRPr="00CD6135">
        <w:rPr>
          <w:rFonts w:ascii="Times New Roman" w:hAnsi="Times New Roman" w:cs="Times New Roman"/>
          <w:spacing w:val="-56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Порядка.</w:t>
      </w:r>
    </w:p>
    <w:p w:rsidR="00551796" w:rsidRPr="00CD6135" w:rsidRDefault="00551796" w:rsidP="00D82D81">
      <w:pPr>
        <w:pStyle w:val="a7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pacing w:val="-4"/>
          <w:w w:val="105"/>
        </w:rPr>
      </w:pPr>
      <w:r w:rsidRPr="00CD6135">
        <w:rPr>
          <w:rFonts w:ascii="Times New Roman" w:hAnsi="Times New Roman" w:cs="Times New Roman"/>
          <w:w w:val="105"/>
        </w:rPr>
        <w:t xml:space="preserve">Если в случае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повторного рассмотрения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предложенные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варианты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размещения </w:t>
      </w:r>
      <w:r w:rsidRPr="00CD6135">
        <w:rPr>
          <w:rFonts w:ascii="Times New Roman" w:hAnsi="Times New Roman" w:cs="Times New Roman"/>
          <w:w w:val="105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устраивают </w:t>
      </w:r>
      <w:r w:rsidRPr="00CD6135">
        <w:rPr>
          <w:rFonts w:ascii="Times New Roman" w:hAnsi="Times New Roman" w:cs="Times New Roman"/>
          <w:spacing w:val="-5"/>
          <w:w w:val="105"/>
        </w:rPr>
        <w:t>оператора</w:t>
      </w:r>
      <w:r w:rsidRPr="00CD6135">
        <w:rPr>
          <w:rFonts w:ascii="Times New Roman" w:hAnsi="Times New Roman" w:cs="Times New Roman"/>
          <w:spacing w:val="71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 xml:space="preserve">связи,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инфраструктурного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оператора, либо существуют объективные технические ограничения </w:t>
      </w:r>
      <w:r w:rsidRPr="00CD6135">
        <w:rPr>
          <w:rFonts w:ascii="Times New Roman" w:hAnsi="Times New Roman" w:cs="Times New Roman"/>
          <w:spacing w:val="-5"/>
          <w:w w:val="105"/>
        </w:rPr>
        <w:lastRenderedPageBreak/>
        <w:t>(изменение параметров объекта, влекущие невозможность целевого использования объекта) и/или нормативные ограничения (противоречия документам территориального планирования, правил землепользования и застройки), оформляется</w:t>
      </w:r>
      <w:r w:rsidRPr="00CD6135">
        <w:rPr>
          <w:rFonts w:ascii="Times New Roman" w:hAnsi="Times New Roman" w:cs="Times New Roman"/>
          <w:spacing w:val="-7"/>
          <w:w w:val="105"/>
        </w:rPr>
        <w:t xml:space="preserve"> мотивированный </w:t>
      </w:r>
      <w:r w:rsidRPr="00CD6135">
        <w:rPr>
          <w:rFonts w:ascii="Times New Roman" w:hAnsi="Times New Roman" w:cs="Times New Roman"/>
          <w:w w:val="105"/>
        </w:rPr>
        <w:t xml:space="preserve">отказ в согласовании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размещении </w:t>
      </w:r>
      <w:r w:rsidRPr="00CD6135">
        <w:rPr>
          <w:rFonts w:ascii="Times New Roman" w:hAnsi="Times New Roman" w:cs="Times New Roman"/>
          <w:spacing w:val="-4"/>
          <w:w w:val="105"/>
        </w:rPr>
        <w:t>ОДН.</w:t>
      </w:r>
    </w:p>
    <w:p w:rsidR="00551796" w:rsidRPr="00CD6135" w:rsidRDefault="00143FFF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А</w:t>
      </w:r>
      <w:r w:rsidR="00551796" w:rsidRPr="00354922">
        <w:rPr>
          <w:rFonts w:ascii="Times New Roman" w:hAnsi="Times New Roman" w:cs="Times New Roman"/>
          <w:spacing w:val="-5"/>
          <w:w w:val="105"/>
          <w:sz w:val="28"/>
          <w:szCs w:val="28"/>
        </w:rPr>
        <w:t>дминистраци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я</w:t>
      </w:r>
      <w:r w:rsidR="00551796" w:rsidRPr="0035492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в течение пяти</w:t>
      </w:r>
      <w:r w:rsidR="0055179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рабочих дней после принятия решения о согласовании размещения или об отказе в согласовании размещения ОДН письменно информирует оператора связи или инфраструктурного оператора о принятом решении.</w:t>
      </w:r>
    </w:p>
    <w:p w:rsidR="00551796" w:rsidRPr="00CD6135" w:rsidRDefault="00551796" w:rsidP="00D82D81">
      <w:pPr>
        <w:pStyle w:val="a7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CD6135">
        <w:rPr>
          <w:rFonts w:ascii="Times New Roman" w:hAnsi="Times New Roman" w:cs="Times New Roman"/>
          <w:w w:val="105"/>
        </w:rPr>
        <w:t xml:space="preserve">В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случаях,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если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размещение </w:t>
      </w:r>
      <w:r w:rsidRPr="00CD6135">
        <w:rPr>
          <w:rFonts w:ascii="Times New Roman" w:hAnsi="Times New Roman" w:cs="Times New Roman"/>
          <w:w w:val="105"/>
        </w:rPr>
        <w:t xml:space="preserve">ОДН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планируется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на </w:t>
      </w:r>
      <w:r w:rsidRPr="00CD6135">
        <w:rPr>
          <w:rFonts w:ascii="Times New Roman" w:hAnsi="Times New Roman" w:cs="Times New Roman"/>
          <w:w w:val="105"/>
        </w:rPr>
        <w:t xml:space="preserve">месте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опоры,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являющейся муниципальной </w:t>
      </w:r>
      <w:r w:rsidRPr="00CD6135">
        <w:rPr>
          <w:rFonts w:ascii="Times New Roman" w:hAnsi="Times New Roman" w:cs="Times New Roman"/>
          <w:w w:val="105"/>
        </w:rPr>
        <w:t xml:space="preserve">собственностью, </w:t>
      </w:r>
      <w:r w:rsidR="00143FFF">
        <w:rPr>
          <w:rFonts w:ascii="Times New Roman" w:hAnsi="Times New Roman" w:cs="Times New Roman"/>
        </w:rPr>
        <w:t>администрация</w:t>
      </w:r>
      <w:r w:rsidRPr="00354922">
        <w:rPr>
          <w:rFonts w:ascii="Times New Roman" w:hAnsi="Times New Roman" w:cs="Times New Roman"/>
        </w:rPr>
        <w:t xml:space="preserve"> письменно информирует оператора связи, инфраструктурного оператора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 xml:space="preserve">о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необходимости </w:t>
      </w:r>
      <w:r w:rsidRPr="00CD6135">
        <w:rPr>
          <w:rFonts w:ascii="Times New Roman" w:hAnsi="Times New Roman" w:cs="Times New Roman"/>
          <w:w w:val="105"/>
        </w:rPr>
        <w:t xml:space="preserve">обратиться к собственнику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опоры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для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решения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вопроса </w:t>
      </w:r>
      <w:r w:rsidRPr="00CD6135">
        <w:rPr>
          <w:rFonts w:ascii="Times New Roman" w:hAnsi="Times New Roman" w:cs="Times New Roman"/>
          <w:spacing w:val="-8"/>
          <w:w w:val="105"/>
        </w:rPr>
        <w:t>размещения</w:t>
      </w:r>
      <w:r w:rsidRPr="00CD6135">
        <w:rPr>
          <w:rFonts w:ascii="Times New Roman" w:hAnsi="Times New Roman" w:cs="Times New Roman"/>
          <w:spacing w:val="-9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ОДН.</w:t>
      </w:r>
    </w:p>
    <w:p w:rsidR="00551796" w:rsidRDefault="00551796" w:rsidP="00D82D81">
      <w:pPr>
        <w:pStyle w:val="a7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</w:p>
    <w:p w:rsidR="00551796" w:rsidRPr="00B62B82" w:rsidRDefault="00551796" w:rsidP="00D82D81">
      <w:pPr>
        <w:pStyle w:val="1"/>
        <w:numPr>
          <w:ilvl w:val="0"/>
          <w:numId w:val="6"/>
        </w:numPr>
        <w:tabs>
          <w:tab w:val="left" w:pos="0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Порядок </w:t>
      </w:r>
      <w:r w:rsidRPr="00CD6135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 xml:space="preserve">договоров </w:t>
      </w:r>
      <w:r w:rsidRPr="00CD6135">
        <w:rPr>
          <w:rFonts w:ascii="Times New Roman" w:hAnsi="Times New Roman" w:cs="Times New Roman"/>
          <w:spacing w:val="-5"/>
          <w:sz w:val="28"/>
          <w:szCs w:val="28"/>
        </w:rPr>
        <w:t>и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3"/>
          <w:sz w:val="28"/>
          <w:szCs w:val="28"/>
        </w:rPr>
        <w:t>установки</w:t>
      </w:r>
      <w:r w:rsidRPr="00CD613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>ОДН</w:t>
      </w:r>
    </w:p>
    <w:p w:rsidR="00551796" w:rsidRPr="00CD6135" w:rsidRDefault="00551796" w:rsidP="00D82D81">
      <w:pPr>
        <w:pStyle w:val="1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FFF" w:rsidRPr="00143FFF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Основанием для заключения договора на размещение ОДН на месте Опор в целях </w:t>
      </w:r>
      <w:r w:rsidRPr="00CD6135">
        <w:rPr>
          <w:rFonts w:ascii="Times New Roman" w:hAnsi="Times New Roman" w:cs="Times New Roman"/>
          <w:sz w:val="28"/>
          <w:szCs w:val="28"/>
        </w:rPr>
        <w:t>размещения и эксплуатации оборудования связи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(далее – Договор) </w:t>
      </w:r>
      <w:r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является письменное обращение в </w:t>
      </w:r>
      <w:r w:rsid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администрацию Львовского сельского поселения Северского района</w:t>
      </w:r>
      <w:r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организацию, эксплуатирующую линии инженерных коммуникаций, оператора связи или инфраструктурного оператора о заключении Договора и получении технических условий на проектирование и установку ОДН. </w:t>
      </w:r>
    </w:p>
    <w:p w:rsidR="00551796" w:rsidRPr="00143FFF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 w:rsidRPr="00143FFF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 w:rsidRPr="00143FFF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>поступившего</w:t>
      </w:r>
      <w:r w:rsidRPr="00143FF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7"/>
          <w:w w:val="105"/>
          <w:sz w:val="28"/>
          <w:szCs w:val="28"/>
        </w:rPr>
        <w:t>обращения,</w:t>
      </w:r>
      <w:r w:rsidRPr="00143FFF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>указанного</w:t>
      </w:r>
      <w:r w:rsidRPr="00143FFF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143FFF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>п.</w:t>
      </w:r>
      <w:r w:rsidRPr="00143FFF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3.1</w:t>
      </w:r>
      <w:r w:rsidRPr="00143FF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143FFF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="00143FFF">
        <w:rPr>
          <w:rFonts w:ascii="Times New Roman" w:hAnsi="Times New Roman" w:cs="Times New Roman"/>
          <w:spacing w:val="-6"/>
          <w:w w:val="105"/>
          <w:sz w:val="28"/>
          <w:szCs w:val="28"/>
        </w:rPr>
        <w:t>администрация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организация, эксплуатирующая линии инженерных коммуникаций,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 трёх </w:t>
      </w:r>
      <w:r w:rsidRPr="00143FFF">
        <w:rPr>
          <w:rFonts w:ascii="Times New Roman" w:hAnsi="Times New Roman" w:cs="Times New Roman"/>
          <w:spacing w:val="-3"/>
          <w:w w:val="105"/>
          <w:sz w:val="28"/>
          <w:szCs w:val="28"/>
        </w:rPr>
        <w:t>рабочих дней</w:t>
      </w:r>
      <w:r w:rsidRPr="00143FFF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направляет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143FFF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143FFF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инфраструктурному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Pr="00143FFF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технические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условия </w:t>
      </w:r>
      <w:r w:rsidRPr="00143FFF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Pr="00143FFF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проект </w:t>
      </w:r>
      <w:r w:rsidRPr="00143FFF">
        <w:rPr>
          <w:rFonts w:ascii="Times New Roman" w:hAnsi="Times New Roman" w:cs="Times New Roman"/>
          <w:spacing w:val="-5"/>
          <w:w w:val="105"/>
          <w:sz w:val="28"/>
          <w:szCs w:val="28"/>
        </w:rPr>
        <w:t>Договора</w:t>
      </w:r>
      <w:r w:rsidRPr="00143FFF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z w:val="28"/>
          <w:szCs w:val="28"/>
        </w:rPr>
        <w:t>Договором устанавливаются следующие основные обязанност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D6135">
        <w:rPr>
          <w:rFonts w:ascii="Times New Roman" w:hAnsi="Times New Roman" w:cs="Times New Roman"/>
          <w:sz w:val="28"/>
          <w:szCs w:val="28"/>
        </w:rPr>
        <w:t>сторон:</w:t>
      </w:r>
    </w:p>
    <w:p w:rsidR="00551796" w:rsidRPr="00CD6135" w:rsidRDefault="00143FFF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администрация</w:t>
      </w:r>
      <w:r w:rsidR="0055179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организация, эксплуатирующая линии инженерных коммуникаций,</w:t>
      </w:r>
      <w:r w:rsidR="00551796" w:rsidRPr="00CD6135">
        <w:rPr>
          <w:rFonts w:ascii="Times New Roman" w:hAnsi="Times New Roman" w:cs="Times New Roman"/>
          <w:sz w:val="28"/>
          <w:szCs w:val="28"/>
        </w:rPr>
        <w:t xml:space="preserve"> предоставляет Опору в аренду (субаренду) с правом модернизации для размещения и эксплуатации оборудования связи;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z w:val="28"/>
          <w:szCs w:val="28"/>
        </w:rPr>
        <w:t xml:space="preserve">оператор связи или инфраструктурный оператор обязуется </w:t>
      </w:r>
      <w:r>
        <w:rPr>
          <w:rFonts w:ascii="Times New Roman" w:hAnsi="Times New Roman" w:cs="Times New Roman"/>
          <w:sz w:val="28"/>
          <w:szCs w:val="28"/>
        </w:rPr>
        <w:t xml:space="preserve">безвозмездно </w:t>
      </w:r>
      <w:r w:rsidRPr="00CD6135">
        <w:rPr>
          <w:rFonts w:ascii="Times New Roman" w:hAnsi="Times New Roman" w:cs="Times New Roman"/>
          <w:sz w:val="28"/>
          <w:szCs w:val="28"/>
        </w:rPr>
        <w:t>произвести модернизацию Опоры с целью размещения и эксплуатации оборудования связи.</w:t>
      </w:r>
    </w:p>
    <w:p w:rsidR="00551796" w:rsidRPr="00533EC8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В случаях, установленных пунктом 2 статьи 18 Федерального закона от 14 ноября 2002 года № 161-ФЗ «О государственных и муниципальных унитарных предприятиях», муниципальное унитарное предприятие </w:t>
      </w:r>
      <w:r w:rsidRPr="00533EC8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 w:rsidRPr="00533EC8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533EC8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получает согласие собственника имущества на заключение Договора в порядке, установленном решением Совета 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Львовского сельского поселения Северского района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от 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11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августа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202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0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года №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74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«Об утверждении Положения о порядке </w:t>
      </w:r>
      <w:r w:rsidR="00533EC8"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владения. Пользования и распоряжения муниципальной собственностью Львовского сельского поселения Северского района»</w:t>
      </w: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533EC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Заключение</w:t>
      </w:r>
      <w:r w:rsidRPr="00533EC8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533EC8">
        <w:rPr>
          <w:rFonts w:ascii="Times New Roman" w:hAnsi="Times New Roman" w:cs="Times New Roman"/>
          <w:spacing w:val="-5"/>
          <w:w w:val="105"/>
          <w:sz w:val="28"/>
          <w:szCs w:val="28"/>
        </w:rPr>
        <w:t>договора</w:t>
      </w:r>
      <w:r w:rsidRPr="00533EC8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отношении</w:t>
      </w:r>
      <w:r w:rsidRPr="00CD6135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опоры,</w:t>
      </w:r>
      <w:r w:rsidRPr="00CD6135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являющейся</w:t>
      </w:r>
      <w:r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lastRenderedPageBreak/>
        <w:t xml:space="preserve">муниципальной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собственностью,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осуществляется </w:t>
      </w:r>
      <w:r w:rsidR="0040472D">
        <w:rPr>
          <w:rFonts w:ascii="Times New Roman" w:hAnsi="Times New Roman" w:cs="Times New Roman"/>
          <w:spacing w:val="-5"/>
          <w:w w:val="105"/>
          <w:sz w:val="28"/>
          <w:szCs w:val="28"/>
        </w:rPr>
        <w:t>администрацией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учетом требований, установленных</w:t>
      </w:r>
      <w:r w:rsidR="00D82D81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статьей 17.1 Федерального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D82D81">
        <w:rPr>
          <w:rFonts w:ascii="Times New Roman" w:hAnsi="Times New Roman" w:cs="Times New Roman"/>
          <w:spacing w:val="-4"/>
          <w:w w:val="105"/>
          <w:sz w:val="28"/>
          <w:szCs w:val="28"/>
        </w:rPr>
        <w:t>закона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от 26 июля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2006 г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ода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№ 135-ФЗ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«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 защите </w:t>
      </w:r>
      <w:r w:rsidRPr="00CD6135">
        <w:rPr>
          <w:rFonts w:ascii="Times New Roman" w:hAnsi="Times New Roman" w:cs="Times New Roman"/>
          <w:sz w:val="28"/>
          <w:szCs w:val="28"/>
        </w:rPr>
        <w:t>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6135">
        <w:rPr>
          <w:rFonts w:ascii="Times New Roman" w:hAnsi="Times New Roman" w:cs="Times New Roman"/>
          <w:sz w:val="28"/>
          <w:szCs w:val="28"/>
        </w:rPr>
        <w:t xml:space="preserve">. Конкурентные процедуры </w:t>
      </w:r>
      <w:r w:rsidR="00C01776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не </w:t>
      </w:r>
      <w:r w:rsidRPr="00CD6135">
        <w:rPr>
          <w:rFonts w:ascii="Times New Roman" w:hAnsi="Times New Roman" w:cs="Times New Roman"/>
          <w:sz w:val="28"/>
          <w:szCs w:val="28"/>
        </w:rPr>
        <w:t>проводятся. Стоимость арендуемого имущества определяется в соответствии с законодательством Российской Федерации, регулирующим оценочную деятельность.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Перед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началом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установке ОДН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инфраструктурный оператор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получить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40472D">
        <w:rPr>
          <w:rFonts w:ascii="Times New Roman" w:hAnsi="Times New Roman" w:cs="Times New Roman"/>
          <w:spacing w:val="-6"/>
          <w:w w:val="105"/>
          <w:sz w:val="28"/>
          <w:szCs w:val="28"/>
        </w:rPr>
        <w:t>администрации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разрешение</w:t>
      </w:r>
      <w:r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на</w:t>
      </w:r>
      <w:r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проведение</w:t>
      </w:r>
      <w:r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работ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CD6135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охранной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зоне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линий</w:t>
      </w:r>
      <w:r w:rsidRPr="00CD6135">
        <w:rPr>
          <w:rFonts w:ascii="Times New Roman" w:hAnsi="Times New Roman" w:cs="Times New Roman"/>
          <w:spacing w:val="-2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электропередачи. 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Разрешение выдается </w:t>
      </w:r>
      <w:r w:rsidR="0040472D">
        <w:rPr>
          <w:rFonts w:ascii="Times New Roman" w:hAnsi="Times New Roman" w:cs="Times New Roman"/>
          <w:spacing w:val="-6"/>
          <w:w w:val="105"/>
          <w:sz w:val="28"/>
          <w:szCs w:val="28"/>
        </w:rPr>
        <w:t>администрацией</w:t>
      </w:r>
      <w:r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или организацией, эксплуатирующей линии инженерных коммуникаций, в срок не позднее трёх дней с момента получения запроса от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инфраструктурного оператора.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Выполнение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монтажу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 </w:t>
      </w:r>
      <w:r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выполняется</w:t>
      </w:r>
      <w:r w:rsidRPr="00CD6135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 w:rsidRPr="00CD6135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связи</w:t>
      </w:r>
      <w:r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или</w:t>
      </w:r>
      <w:r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инфраструктурными</w:t>
      </w:r>
      <w:r w:rsidRPr="00CD6135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за</w:t>
      </w:r>
      <w:r w:rsidRPr="00CD6135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счет собственных</w:t>
      </w:r>
      <w:r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средств.</w:t>
      </w:r>
    </w:p>
    <w:p w:rsidR="00551796" w:rsidRPr="00CD6135" w:rsidRDefault="00551796" w:rsidP="00D82D81">
      <w:pPr>
        <w:pStyle w:val="a9"/>
        <w:numPr>
          <w:ilvl w:val="1"/>
          <w:numId w:val="6"/>
        </w:numPr>
        <w:tabs>
          <w:tab w:val="left" w:pos="0"/>
        </w:tabs>
        <w:ind w:left="0" w:right="0" w:firstLine="709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В случае</w:t>
      </w:r>
      <w:r>
        <w:rPr>
          <w:rFonts w:ascii="Times New Roman" w:hAnsi="Times New Roman" w:cs="Times New Roman"/>
          <w:w w:val="105"/>
          <w:sz w:val="28"/>
          <w:szCs w:val="28"/>
        </w:rPr>
        <w:t>,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если Опора передана по договору аренды третьему лицу, в существующий договор аренды вносятся следующие изменения: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>право арендатора на модернизацию и передачу Опоры в субаренду в целях размещения и эксплуатации оборудования связи;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>обязанность арендатора в течение пяти рабочих дней с момента поступления запроса представлять информацию, указанную в п</w:t>
      </w:r>
      <w:r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C01776">
        <w:rPr>
          <w:rFonts w:ascii="Times New Roman" w:hAnsi="Times New Roman" w:cs="Times New Roman"/>
          <w:w w:val="105"/>
          <w:sz w:val="28"/>
          <w:szCs w:val="28"/>
        </w:rPr>
        <w:t xml:space="preserve">      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2.3 настоящего Порядка;</w:t>
      </w:r>
    </w:p>
    <w:p w:rsidR="00551796" w:rsidRPr="00CD6135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>обязанность арендатора размещать оборудование связи при наличии положительного решения администрации</w:t>
      </w:r>
      <w:r w:rsidRPr="00CD6135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п</w:t>
      </w:r>
      <w:r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C01776">
        <w:rPr>
          <w:rFonts w:ascii="Times New Roman" w:hAnsi="Times New Roman" w:cs="Times New Roman"/>
          <w:w w:val="105"/>
          <w:sz w:val="28"/>
          <w:szCs w:val="28"/>
        </w:rPr>
        <w:t xml:space="preserve">                  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2.</w:t>
      </w:r>
      <w:r w:rsidR="0040472D">
        <w:rPr>
          <w:rFonts w:ascii="Times New Roman" w:hAnsi="Times New Roman" w:cs="Times New Roman"/>
          <w:w w:val="105"/>
          <w:sz w:val="28"/>
          <w:szCs w:val="28"/>
        </w:rPr>
        <w:t>6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настоящего Порядка;</w:t>
      </w:r>
    </w:p>
    <w:p w:rsidR="00551796" w:rsidRDefault="00551796" w:rsidP="00D82D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обязанность арендатора в течение пяти рабочих дней с момента поступления запроса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оператора связи или инфраструктурного оператора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представлять информацию, указанную в п</w:t>
      </w:r>
      <w:r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3.2 настоящего Порядка.</w:t>
      </w:r>
    </w:p>
    <w:p w:rsidR="00551796" w:rsidRDefault="00551796" w:rsidP="0040472D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:rsidR="00551796" w:rsidRDefault="00551796" w:rsidP="0040472D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:rsidR="00551796" w:rsidRDefault="00551796" w:rsidP="0040472D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:rsidR="006123A3" w:rsidRDefault="00BB1478" w:rsidP="004047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</w:t>
      </w:r>
      <w:r w:rsidR="00DD79FA">
        <w:rPr>
          <w:rFonts w:ascii="Times New Roman" w:eastAsia="Times New Roman" w:hAnsi="Times New Roman" w:cs="Times New Roman"/>
          <w:sz w:val="28"/>
        </w:rPr>
        <w:t xml:space="preserve">   </w:t>
      </w:r>
      <w:r w:rsidR="00615B68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15B68">
        <w:rPr>
          <w:rFonts w:ascii="Times New Roman" w:eastAsia="Times New Roman" w:hAnsi="Times New Roman" w:cs="Times New Roman"/>
          <w:sz w:val="28"/>
        </w:rPr>
        <w:t>И.В. Шандала</w:t>
      </w:r>
    </w:p>
    <w:p w:rsidR="006123A3" w:rsidRDefault="006123A3" w:rsidP="0040472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123A3" w:rsidSect="00C01776"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D81" w:rsidRDefault="00D82D81" w:rsidP="00DD79FA">
      <w:pPr>
        <w:spacing w:after="0" w:line="240" w:lineRule="auto"/>
      </w:pPr>
      <w:r>
        <w:separator/>
      </w:r>
    </w:p>
  </w:endnote>
  <w:endnote w:type="continuationSeparator" w:id="0">
    <w:p w:rsidR="00D82D81" w:rsidRDefault="00D82D81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D81" w:rsidRDefault="00D82D81" w:rsidP="00DD79FA">
      <w:pPr>
        <w:spacing w:after="0" w:line="240" w:lineRule="auto"/>
      </w:pPr>
      <w:r>
        <w:separator/>
      </w:r>
    </w:p>
  </w:footnote>
  <w:footnote w:type="continuationSeparator" w:id="0">
    <w:p w:rsidR="00D82D81" w:rsidRDefault="00D82D81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0768462"/>
      <w:docPartObj>
        <w:docPartGallery w:val="Page Numbers (Top of Page)"/>
        <w:docPartUnique/>
      </w:docPartObj>
    </w:sdtPr>
    <w:sdtContent>
      <w:p w:rsidR="00D82D81" w:rsidRDefault="000D51FD">
        <w:pPr>
          <w:pStyle w:val="a3"/>
          <w:jc w:val="center"/>
        </w:pPr>
        <w:r>
          <w:rPr>
            <w:noProof/>
          </w:rPr>
          <w:fldChar w:fldCharType="begin"/>
        </w:r>
        <w:r w:rsidR="00D82D8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04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82D81" w:rsidRDefault="00D82D8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B6E60"/>
    <w:multiLevelType w:val="multilevel"/>
    <w:tmpl w:val="5F30214E"/>
    <w:lvl w:ilvl="0">
      <w:start w:val="1"/>
      <w:numFmt w:val="decimal"/>
      <w:lvlText w:val="%1."/>
      <w:lvlJc w:val="left"/>
      <w:pPr>
        <w:ind w:left="523" w:hanging="404"/>
      </w:pPr>
      <w:rPr>
        <w:rFonts w:ascii="Times New Roman" w:eastAsia="Arial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84"/>
      </w:pPr>
      <w:rPr>
        <w:rFonts w:ascii="Times New Roman" w:eastAsia="Arial" w:hAnsi="Times New Roman" w:cs="Times New Roman" w:hint="default"/>
        <w:i w:val="0"/>
        <w:spacing w:val="-7"/>
        <w:w w:val="102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0" w:hanging="372"/>
      </w:pPr>
      <w:rPr>
        <w:rFonts w:ascii="Arial" w:eastAsia="Arial" w:hAnsi="Arial" w:cs="Arial" w:hint="default"/>
        <w:w w:val="10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7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372"/>
      </w:pPr>
      <w:rPr>
        <w:rFonts w:hint="default"/>
        <w:lang w:val="ru-RU" w:eastAsia="en-US" w:bidi="ar-SA"/>
      </w:rPr>
    </w:lvl>
  </w:abstractNum>
  <w:abstractNum w:abstractNumId="1">
    <w:nsid w:val="2A786F59"/>
    <w:multiLevelType w:val="hybridMultilevel"/>
    <w:tmpl w:val="60A41338"/>
    <w:lvl w:ilvl="0" w:tplc="98E05EE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64B5A"/>
    <w:multiLevelType w:val="hybridMultilevel"/>
    <w:tmpl w:val="1BBA2644"/>
    <w:lvl w:ilvl="0" w:tplc="332A291A">
      <w:start w:val="1"/>
      <w:numFmt w:val="decimal"/>
      <w:lvlText w:val="%1)"/>
      <w:lvlJc w:val="left"/>
      <w:pPr>
        <w:ind w:left="106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065F16"/>
    <w:multiLevelType w:val="hybridMultilevel"/>
    <w:tmpl w:val="77C06C06"/>
    <w:lvl w:ilvl="0" w:tplc="97FAD8EA">
      <w:start w:val="1"/>
      <w:numFmt w:val="decimal"/>
      <w:lvlText w:val="%1)"/>
      <w:lvlJc w:val="left"/>
      <w:pPr>
        <w:ind w:left="1178" w:hanging="327"/>
      </w:pPr>
      <w:rPr>
        <w:rFonts w:ascii="Times New Roman" w:eastAsia="Arial" w:hAnsi="Times New Roman" w:cs="Times New Roman" w:hint="default"/>
        <w:spacing w:val="-7"/>
        <w:w w:val="102"/>
        <w:sz w:val="28"/>
        <w:szCs w:val="28"/>
        <w:lang w:val="ru-RU" w:eastAsia="en-US" w:bidi="ar-SA"/>
      </w:rPr>
    </w:lvl>
    <w:lvl w:ilvl="1" w:tplc="77CEBEE2">
      <w:numFmt w:val="bullet"/>
      <w:lvlText w:val="•"/>
      <w:lvlJc w:val="left"/>
      <w:pPr>
        <w:ind w:left="2148" w:hanging="327"/>
      </w:pPr>
      <w:rPr>
        <w:rFonts w:hint="default"/>
        <w:lang w:val="ru-RU" w:eastAsia="en-US" w:bidi="ar-SA"/>
      </w:rPr>
    </w:lvl>
    <w:lvl w:ilvl="2" w:tplc="685AAA62">
      <w:numFmt w:val="bullet"/>
      <w:lvlText w:val="•"/>
      <w:lvlJc w:val="left"/>
      <w:pPr>
        <w:ind w:left="3124" w:hanging="327"/>
      </w:pPr>
      <w:rPr>
        <w:rFonts w:hint="default"/>
        <w:lang w:val="ru-RU" w:eastAsia="en-US" w:bidi="ar-SA"/>
      </w:rPr>
    </w:lvl>
    <w:lvl w:ilvl="3" w:tplc="00C8775E">
      <w:numFmt w:val="bullet"/>
      <w:lvlText w:val="•"/>
      <w:lvlJc w:val="left"/>
      <w:pPr>
        <w:ind w:left="4100" w:hanging="327"/>
      </w:pPr>
      <w:rPr>
        <w:rFonts w:hint="default"/>
        <w:lang w:val="ru-RU" w:eastAsia="en-US" w:bidi="ar-SA"/>
      </w:rPr>
    </w:lvl>
    <w:lvl w:ilvl="4" w:tplc="BB7AC698">
      <w:numFmt w:val="bullet"/>
      <w:lvlText w:val="•"/>
      <w:lvlJc w:val="left"/>
      <w:pPr>
        <w:ind w:left="5076" w:hanging="327"/>
      </w:pPr>
      <w:rPr>
        <w:rFonts w:hint="default"/>
        <w:lang w:val="ru-RU" w:eastAsia="en-US" w:bidi="ar-SA"/>
      </w:rPr>
    </w:lvl>
    <w:lvl w:ilvl="5" w:tplc="68B20384">
      <w:numFmt w:val="bullet"/>
      <w:lvlText w:val="•"/>
      <w:lvlJc w:val="left"/>
      <w:pPr>
        <w:ind w:left="6052" w:hanging="327"/>
      </w:pPr>
      <w:rPr>
        <w:rFonts w:hint="default"/>
        <w:lang w:val="ru-RU" w:eastAsia="en-US" w:bidi="ar-SA"/>
      </w:rPr>
    </w:lvl>
    <w:lvl w:ilvl="6" w:tplc="55C49AC4">
      <w:numFmt w:val="bullet"/>
      <w:lvlText w:val="•"/>
      <w:lvlJc w:val="left"/>
      <w:pPr>
        <w:ind w:left="7028" w:hanging="327"/>
      </w:pPr>
      <w:rPr>
        <w:rFonts w:hint="default"/>
        <w:lang w:val="ru-RU" w:eastAsia="en-US" w:bidi="ar-SA"/>
      </w:rPr>
    </w:lvl>
    <w:lvl w:ilvl="7" w:tplc="DD7C5AA4">
      <w:numFmt w:val="bullet"/>
      <w:lvlText w:val="•"/>
      <w:lvlJc w:val="left"/>
      <w:pPr>
        <w:ind w:left="8004" w:hanging="327"/>
      </w:pPr>
      <w:rPr>
        <w:rFonts w:hint="default"/>
        <w:lang w:val="ru-RU" w:eastAsia="en-US" w:bidi="ar-SA"/>
      </w:rPr>
    </w:lvl>
    <w:lvl w:ilvl="8" w:tplc="B1349AF6">
      <w:numFmt w:val="bullet"/>
      <w:lvlText w:val="•"/>
      <w:lvlJc w:val="left"/>
      <w:pPr>
        <w:ind w:left="8980" w:hanging="327"/>
      </w:pPr>
      <w:rPr>
        <w:rFonts w:hint="default"/>
        <w:lang w:val="ru-RU" w:eastAsia="en-US" w:bidi="ar-SA"/>
      </w:rPr>
    </w:lvl>
  </w:abstractNum>
  <w:abstractNum w:abstractNumId="5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123A3"/>
    <w:rsid w:val="00004DF2"/>
    <w:rsid w:val="000A5552"/>
    <w:rsid w:val="000C5C50"/>
    <w:rsid w:val="000D51FD"/>
    <w:rsid w:val="001163EC"/>
    <w:rsid w:val="00143FFF"/>
    <w:rsid w:val="0016382C"/>
    <w:rsid w:val="001E5964"/>
    <w:rsid w:val="002C6792"/>
    <w:rsid w:val="002E46D9"/>
    <w:rsid w:val="003E70FB"/>
    <w:rsid w:val="0040472D"/>
    <w:rsid w:val="004E29EB"/>
    <w:rsid w:val="005004AA"/>
    <w:rsid w:val="005041FF"/>
    <w:rsid w:val="00533EC8"/>
    <w:rsid w:val="00551796"/>
    <w:rsid w:val="006123A3"/>
    <w:rsid w:val="00615B68"/>
    <w:rsid w:val="00631652"/>
    <w:rsid w:val="00723D5A"/>
    <w:rsid w:val="008815D6"/>
    <w:rsid w:val="008B6CB9"/>
    <w:rsid w:val="0092473B"/>
    <w:rsid w:val="00997C2E"/>
    <w:rsid w:val="00A24CE0"/>
    <w:rsid w:val="00B003C2"/>
    <w:rsid w:val="00BB1478"/>
    <w:rsid w:val="00BD4320"/>
    <w:rsid w:val="00BE69AA"/>
    <w:rsid w:val="00C01776"/>
    <w:rsid w:val="00D82D81"/>
    <w:rsid w:val="00DD79FA"/>
    <w:rsid w:val="00E31490"/>
    <w:rsid w:val="00EE60F9"/>
    <w:rsid w:val="00EF4A0D"/>
    <w:rsid w:val="00F7665C"/>
    <w:rsid w:val="00FA77DA"/>
    <w:rsid w:val="00FD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7DA"/>
  </w:style>
  <w:style w:type="paragraph" w:styleId="1">
    <w:name w:val="heading 1"/>
    <w:basedOn w:val="a"/>
    <w:link w:val="10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semiHidden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9FA"/>
  </w:style>
  <w:style w:type="character" w:customStyle="1" w:styleId="10">
    <w:name w:val="Заголовок 1 Знак"/>
    <w:basedOn w:val="a0"/>
    <w:link w:val="1"/>
    <w:uiPriority w:val="1"/>
    <w:rsid w:val="00551796"/>
    <w:rPr>
      <w:rFonts w:ascii="Arial" w:eastAsia="Arial" w:hAnsi="Arial" w:cs="Arial"/>
      <w:b/>
      <w:bCs/>
      <w:sz w:val="36"/>
      <w:szCs w:val="36"/>
      <w:lang w:eastAsia="en-US"/>
    </w:rPr>
  </w:style>
  <w:style w:type="paragraph" w:styleId="a7">
    <w:name w:val="Body Text"/>
    <w:basedOn w:val="a"/>
    <w:link w:val="a8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551796"/>
    <w:rPr>
      <w:rFonts w:ascii="Arial" w:eastAsia="Arial" w:hAnsi="Arial" w:cs="Arial"/>
      <w:sz w:val="28"/>
      <w:szCs w:val="28"/>
      <w:lang w:eastAsia="en-US"/>
    </w:rPr>
  </w:style>
  <w:style w:type="paragraph" w:styleId="a9">
    <w:name w:val="List Paragraph"/>
    <w:basedOn w:val="a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 w:right="105" w:firstLine="384"/>
      <w:jc w:val="both"/>
    </w:pPr>
    <w:rPr>
      <w:rFonts w:ascii="Arial" w:eastAsia="Arial" w:hAnsi="Arial" w:cs="Arial"/>
      <w:lang w:eastAsia="en-US"/>
    </w:rPr>
  </w:style>
  <w:style w:type="paragraph" w:styleId="aa">
    <w:name w:val="Normal (Web)"/>
    <w:basedOn w:val="a"/>
    <w:uiPriority w:val="99"/>
    <w:semiHidden/>
    <w:unhideWhenUsed/>
    <w:rsid w:val="0088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3D942-DEB5-4E26-AA6D-ABEB0B0A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Общий отдел</cp:lastModifiedBy>
  <cp:revision>3</cp:revision>
  <cp:lastPrinted>2021-11-11T15:01:00Z</cp:lastPrinted>
  <dcterms:created xsi:type="dcterms:W3CDTF">2021-11-11T15:02:00Z</dcterms:created>
  <dcterms:modified xsi:type="dcterms:W3CDTF">2021-11-12T05:52:00Z</dcterms:modified>
</cp:coreProperties>
</file>