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191" w:rsidRPr="00F07191" w:rsidRDefault="00F07191" w:rsidP="00F071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191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09600" cy="756920"/>
            <wp:effectExtent l="19050" t="0" r="0" b="0"/>
            <wp:docPr id="4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6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191" w:rsidRPr="00F07191" w:rsidRDefault="00F07191" w:rsidP="00F071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191">
        <w:rPr>
          <w:rFonts w:ascii="Times New Roman" w:hAnsi="Times New Roman" w:cs="Times New Roman"/>
          <w:b/>
          <w:sz w:val="28"/>
          <w:szCs w:val="28"/>
        </w:rPr>
        <w:t>АДМИНИСТРАЦИЯ ЛЬВОВСКОГО СЕЛЬСКОГО ПОСЕЛЕНИЯ</w:t>
      </w:r>
    </w:p>
    <w:p w:rsidR="00F07191" w:rsidRPr="00F07191" w:rsidRDefault="00F07191" w:rsidP="00F071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191">
        <w:rPr>
          <w:rFonts w:ascii="Times New Roman" w:hAnsi="Times New Roman" w:cs="Times New Roman"/>
          <w:b/>
          <w:sz w:val="28"/>
          <w:szCs w:val="28"/>
        </w:rPr>
        <w:t>СЕВЕРСКОГО РАЙОНА</w:t>
      </w:r>
    </w:p>
    <w:p w:rsidR="00F07191" w:rsidRPr="00F07191" w:rsidRDefault="00F07191" w:rsidP="00F0719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191" w:rsidRPr="00F07191" w:rsidRDefault="00F07191" w:rsidP="00F071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07191" w:rsidRPr="00F07191" w:rsidRDefault="00F07191" w:rsidP="00F07191">
      <w:pPr>
        <w:spacing w:after="0"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7191" w:rsidRPr="00F07191" w:rsidRDefault="00F07191" w:rsidP="00F0719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07191">
        <w:rPr>
          <w:rFonts w:ascii="Times New Roman" w:hAnsi="Times New Roman" w:cs="Times New Roman"/>
          <w:sz w:val="28"/>
          <w:szCs w:val="28"/>
        </w:rPr>
        <w:t xml:space="preserve">от </w:t>
      </w:r>
      <w:r w:rsidR="0094348B" w:rsidRPr="004F7802">
        <w:rPr>
          <w:rFonts w:ascii="Times New Roman" w:hAnsi="Times New Roman" w:cs="Times New Roman"/>
          <w:sz w:val="28"/>
          <w:szCs w:val="28"/>
          <w:u w:val="single"/>
        </w:rPr>
        <w:t xml:space="preserve">   08</w:t>
      </w:r>
      <w:r w:rsidR="004F7802">
        <w:rPr>
          <w:rFonts w:ascii="Times New Roman" w:hAnsi="Times New Roman" w:cs="Times New Roman"/>
          <w:sz w:val="28"/>
          <w:szCs w:val="28"/>
          <w:u w:val="single"/>
        </w:rPr>
        <w:t xml:space="preserve">.10.2018   </w:t>
      </w:r>
      <w:r w:rsidRPr="00F071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4F7802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F07191">
        <w:rPr>
          <w:rFonts w:ascii="Times New Roman" w:hAnsi="Times New Roman" w:cs="Times New Roman"/>
          <w:sz w:val="28"/>
          <w:szCs w:val="28"/>
        </w:rPr>
        <w:t xml:space="preserve">  № </w:t>
      </w:r>
      <w:r w:rsidR="004F7802">
        <w:rPr>
          <w:rFonts w:ascii="Times New Roman" w:hAnsi="Times New Roman" w:cs="Times New Roman"/>
          <w:sz w:val="28"/>
          <w:szCs w:val="28"/>
          <w:u w:val="single"/>
        </w:rPr>
        <w:t xml:space="preserve">  124</w:t>
      </w:r>
    </w:p>
    <w:p w:rsidR="00F07191" w:rsidRPr="00F07191" w:rsidRDefault="00F07191" w:rsidP="00F071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7191">
        <w:rPr>
          <w:rFonts w:ascii="Times New Roman" w:hAnsi="Times New Roman" w:cs="Times New Roman"/>
          <w:sz w:val="28"/>
          <w:szCs w:val="28"/>
        </w:rPr>
        <w:t>село Львовское</w:t>
      </w:r>
    </w:p>
    <w:p w:rsidR="00F07191" w:rsidRPr="00F07191" w:rsidRDefault="00F07191" w:rsidP="00F0719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19E3" w:rsidRPr="00F00A94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</w:pPr>
      <w:r w:rsidRPr="00F00A94"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  <w:t>Об утверждении Положения о порядке и сроках применения</w:t>
      </w:r>
    </w:p>
    <w:p w:rsidR="005719E3" w:rsidRPr="00F00A94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</w:pPr>
      <w:r w:rsidRPr="00F00A94"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  <w:t>взысканий, предусмотренных статьями 14.1, 15 и 27</w:t>
      </w:r>
    </w:p>
    <w:p w:rsidR="005719E3" w:rsidRPr="00F00A94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</w:pPr>
      <w:r w:rsidRPr="00F00A94"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  <w:t>Федерального закона от 2 марта 2007 года № 25-ФЗ</w:t>
      </w:r>
    </w:p>
    <w:p w:rsidR="005719E3" w:rsidRPr="00F00A94" w:rsidRDefault="005719E3" w:rsidP="005719E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</w:pPr>
      <w:r w:rsidRPr="00F00A94">
        <w:rPr>
          <w:rFonts w:ascii="Times New Roman" w:eastAsia="Lucida Sans Unicode" w:hAnsi="Times New Roman" w:cs="Times New Roman"/>
          <w:b/>
          <w:bCs/>
          <w:color w:val="26282F"/>
          <w:sz w:val="32"/>
          <w:szCs w:val="32"/>
          <w:lang w:eastAsia="ar-SA"/>
        </w:rPr>
        <w:t>«О муниципальной службе в Российской Федерации»</w:t>
      </w:r>
    </w:p>
    <w:p w:rsidR="005719E3" w:rsidRPr="005719E3" w:rsidRDefault="005719E3" w:rsidP="005719E3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5719E3" w:rsidRPr="005719E3" w:rsidRDefault="005719E3" w:rsidP="005719E3">
      <w:pPr>
        <w:suppressAutoHyphens/>
        <w:spacing w:after="0" w:line="240" w:lineRule="auto"/>
        <w:jc w:val="center"/>
        <w:rPr>
          <w:rFonts w:ascii="Times New Roman" w:hAnsi="Times New Roman" w:cs="Times New Roman"/>
          <w:kern w:val="1"/>
          <w:sz w:val="28"/>
          <w:szCs w:val="28"/>
          <w:lang w:eastAsia="ar-SA"/>
        </w:rPr>
      </w:pPr>
    </w:p>
    <w:p w:rsidR="005719E3" w:rsidRPr="005719E3" w:rsidRDefault="005719E3" w:rsidP="005719E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9E3">
        <w:rPr>
          <w:rFonts w:ascii="Times New Roman" w:eastAsia="Calibri" w:hAnsi="Times New Roman" w:cs="Times New Roman"/>
          <w:sz w:val="28"/>
          <w:lang w:eastAsia="zh-CN"/>
        </w:rPr>
        <w:tab/>
      </w:r>
      <w:r w:rsidRPr="005719E3">
        <w:rPr>
          <w:rFonts w:ascii="Times New Roman" w:eastAsia="Calibri" w:hAnsi="Times New Roman" w:cs="Times New Roman"/>
          <w:spacing w:val="10"/>
          <w:sz w:val="28"/>
          <w:szCs w:val="28"/>
          <w:lang w:eastAsia="en-US"/>
        </w:rPr>
        <w:t xml:space="preserve">В соответствии с Федеральным законом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2 марта 2007 года № 25-ФЗ «О муниципальной службе в Российской Федерации»,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уставом Львовского сельского 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поселения Северского района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</w:t>
      </w:r>
      <w:proofErr w:type="gramStart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proofErr w:type="gramEnd"/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 с т а н о в л 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5719E3">
        <w:rPr>
          <w:rFonts w:ascii="Times New Roman" w:eastAsia="Calibri" w:hAnsi="Times New Roman" w:cs="Times New Roman"/>
          <w:sz w:val="28"/>
          <w:szCs w:val="28"/>
          <w:lang w:eastAsia="en-US"/>
        </w:rPr>
        <w:t>:</w:t>
      </w:r>
    </w:p>
    <w:p w:rsidR="005719E3" w:rsidRPr="00F07191" w:rsidRDefault="005719E3" w:rsidP="00F07191">
      <w:pPr>
        <w:pStyle w:val="ab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Утвердить Положение о порядке и сроках применения взысканий, предусмотренных статьями 14.1, 15 и  27  Федерального закона от  2 марта 2007 года №25-ФЗ «О муниципальной службе Российской Федерации» </w:t>
      </w:r>
      <w:r w:rsidR="00A647A4"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согласно </w:t>
      </w:r>
      <w:r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>прил</w:t>
      </w:r>
      <w:r w:rsidR="00A647A4"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>ожению к настоящему постановлению</w:t>
      </w:r>
      <w:r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F07191" w:rsidRPr="00F07191" w:rsidRDefault="00F07191" w:rsidP="00F07191">
      <w:pPr>
        <w:pStyle w:val="ab"/>
        <w:numPr>
          <w:ilvl w:val="0"/>
          <w:numId w:val="2"/>
        </w:numPr>
        <w:suppressAutoHyphens/>
        <w:spacing w:after="0" w:line="240" w:lineRule="auto"/>
        <w:ind w:left="0" w:firstLine="705"/>
        <w:jc w:val="both"/>
        <w:rPr>
          <w:rFonts w:ascii="Times New Roman" w:eastAsia="Lucida Sans Unicode" w:hAnsi="Times New Roman" w:cs="Times New Roman"/>
          <w:bCs/>
          <w:color w:val="26282F"/>
          <w:sz w:val="28"/>
          <w:szCs w:val="28"/>
          <w:lang w:eastAsia="ar-SA"/>
        </w:rPr>
      </w:pPr>
      <w:r w:rsidRPr="00F07191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 администрации львовского сельского поселения Северского района № 74 от 6 июня 2018 года «</w:t>
      </w:r>
      <w:r w:rsidRPr="00F07191">
        <w:rPr>
          <w:rFonts w:ascii="Times New Roman" w:eastAsia="Lucida Sans Unicode" w:hAnsi="Times New Roman" w:cs="Times New Roman"/>
          <w:bCs/>
          <w:color w:val="26282F"/>
          <w:sz w:val="28"/>
          <w:szCs w:val="28"/>
          <w:lang w:eastAsia="ar-SA"/>
        </w:rPr>
        <w:t>Об утверждении Положения о порядке и сроках применения взысканий, предусмотренных статьями 14.1, 15 и 27</w:t>
      </w:r>
      <w:r>
        <w:rPr>
          <w:rFonts w:ascii="Times New Roman" w:eastAsia="Lucida Sans Unicode" w:hAnsi="Times New Roman" w:cs="Times New Roman"/>
          <w:bCs/>
          <w:color w:val="26282F"/>
          <w:sz w:val="28"/>
          <w:szCs w:val="28"/>
          <w:lang w:eastAsia="ar-SA"/>
        </w:rPr>
        <w:t xml:space="preserve"> </w:t>
      </w:r>
      <w:r w:rsidRPr="00F07191">
        <w:rPr>
          <w:rFonts w:ascii="Times New Roman" w:eastAsia="Lucida Sans Unicode" w:hAnsi="Times New Roman" w:cs="Times New Roman"/>
          <w:bCs/>
          <w:color w:val="26282F"/>
          <w:sz w:val="28"/>
          <w:szCs w:val="28"/>
          <w:lang w:eastAsia="ar-SA"/>
        </w:rPr>
        <w:t>Федерального закона от 2 марта 2007 года № 25-ФЗ «О муниципальной службе в Российской Федерации» признать утратившим силу.</w:t>
      </w:r>
    </w:p>
    <w:p w:rsidR="005719E3" w:rsidRPr="005719E3" w:rsidRDefault="00F07191" w:rsidP="005719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5719E3" w:rsidRPr="00A647A4">
        <w:rPr>
          <w:rFonts w:ascii="Times New Roman" w:hAnsi="Times New Roman" w:cs="Times New Roman"/>
          <w:sz w:val="28"/>
          <w:szCs w:val="28"/>
        </w:rPr>
        <w:t xml:space="preserve"> Общему отделу администрации (Васильева) </w:t>
      </w:r>
      <w:r w:rsidR="00A647A4" w:rsidRPr="00A647A4">
        <w:rPr>
          <w:rFonts w:ascii="Times New Roman" w:hAnsi="Times New Roman" w:cs="Times New Roman"/>
          <w:sz w:val="28"/>
          <w:szCs w:val="28"/>
        </w:rPr>
        <w:t>опубликовать</w:t>
      </w:r>
      <w:r w:rsidR="005719E3" w:rsidRPr="00A647A4">
        <w:rPr>
          <w:rFonts w:ascii="Times New Roman" w:hAnsi="Times New Roman" w:cs="Times New Roman"/>
          <w:sz w:val="28"/>
          <w:szCs w:val="28"/>
        </w:rPr>
        <w:t xml:space="preserve"> настоящее постановление в установленн</w:t>
      </w:r>
      <w:r w:rsidR="00A647A4" w:rsidRPr="00A647A4">
        <w:rPr>
          <w:rFonts w:ascii="Times New Roman" w:hAnsi="Times New Roman" w:cs="Times New Roman"/>
          <w:sz w:val="28"/>
          <w:szCs w:val="28"/>
        </w:rPr>
        <w:t xml:space="preserve">ом </w:t>
      </w:r>
      <w:proofErr w:type="gramStart"/>
      <w:r w:rsidR="00A647A4" w:rsidRPr="00A647A4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="005719E3" w:rsidRPr="00A647A4">
        <w:rPr>
          <w:rFonts w:ascii="Times New Roman" w:hAnsi="Times New Roman" w:cs="Times New Roman"/>
          <w:sz w:val="28"/>
          <w:szCs w:val="28"/>
        </w:rPr>
        <w:t xml:space="preserve"> и разместить его на официальном сайте администрации </w:t>
      </w:r>
      <w:r w:rsidR="005719E3" w:rsidRPr="00A647A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="005719E3" w:rsidRPr="00A647A4">
        <w:rPr>
          <w:rFonts w:ascii="Times New Roman" w:hAnsi="Times New Roman" w:cs="Times New Roman"/>
          <w:sz w:val="28"/>
          <w:szCs w:val="28"/>
        </w:rPr>
        <w:t>поселения Северского района в</w:t>
      </w:r>
      <w:r w:rsidR="005719E3" w:rsidRPr="005719E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Интернет.</w:t>
      </w:r>
    </w:p>
    <w:p w:rsidR="005719E3" w:rsidRPr="005719E3" w:rsidRDefault="00F07191" w:rsidP="005719E3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719E3" w:rsidRPr="005719E3">
        <w:rPr>
          <w:rFonts w:ascii="Times New Roman" w:hAnsi="Times New Roman" w:cs="Times New Roman"/>
          <w:sz w:val="28"/>
          <w:szCs w:val="28"/>
        </w:rPr>
        <w:t xml:space="preserve">. Постановление вступает в силу </w:t>
      </w:r>
      <w:r w:rsidR="00A647A4">
        <w:rPr>
          <w:rFonts w:ascii="Times New Roman" w:hAnsi="Times New Roman" w:cs="Times New Roman"/>
          <w:sz w:val="28"/>
          <w:szCs w:val="28"/>
        </w:rPr>
        <w:t>со дня</w:t>
      </w:r>
      <w:r w:rsidR="005719E3" w:rsidRPr="005719E3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 w:rsidRPr="005719E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публикования</w:t>
      </w:r>
      <w:r w:rsidR="005719E3" w:rsidRPr="005719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19E3" w:rsidRPr="005719E3" w:rsidRDefault="005719E3" w:rsidP="005719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19E3" w:rsidRPr="005719E3" w:rsidRDefault="005719E3" w:rsidP="005719E3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Times New Roman"/>
          <w:kern w:val="1"/>
          <w:sz w:val="28"/>
          <w:szCs w:val="28"/>
        </w:rPr>
      </w:pPr>
    </w:p>
    <w:p w:rsidR="005719E3" w:rsidRPr="005719E3" w:rsidRDefault="005719E3" w:rsidP="00571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7191" w:rsidRPr="00F07191" w:rsidRDefault="00F07191" w:rsidP="00F07191">
      <w:pPr>
        <w:tabs>
          <w:tab w:val="left" w:pos="6946"/>
        </w:tabs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07191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F07191">
        <w:rPr>
          <w:rFonts w:ascii="Times New Roman" w:hAnsi="Times New Roman" w:cs="Times New Roman"/>
          <w:sz w:val="28"/>
          <w:szCs w:val="28"/>
        </w:rPr>
        <w:t xml:space="preserve"> обязанности главы </w:t>
      </w:r>
    </w:p>
    <w:p w:rsidR="00F07191" w:rsidRPr="00F07191" w:rsidRDefault="00F07191" w:rsidP="00F07191">
      <w:pPr>
        <w:tabs>
          <w:tab w:val="left" w:pos="6946"/>
        </w:tabs>
        <w:spacing w:after="0"/>
        <w:ind w:right="38"/>
        <w:jc w:val="both"/>
        <w:rPr>
          <w:rFonts w:ascii="Times New Roman" w:hAnsi="Times New Roman" w:cs="Times New Roman"/>
          <w:sz w:val="28"/>
          <w:szCs w:val="28"/>
        </w:rPr>
      </w:pPr>
      <w:r w:rsidRPr="00F07191">
        <w:rPr>
          <w:rFonts w:ascii="Times New Roman" w:hAnsi="Times New Roman" w:cs="Times New Roman"/>
          <w:sz w:val="28"/>
          <w:szCs w:val="28"/>
        </w:rPr>
        <w:t>Львовского сельского поселения</w:t>
      </w:r>
    </w:p>
    <w:p w:rsidR="00F07191" w:rsidRDefault="00F07191" w:rsidP="004F7802">
      <w:pPr>
        <w:tabs>
          <w:tab w:val="left" w:pos="694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F07191">
        <w:rPr>
          <w:rFonts w:ascii="Times New Roman" w:hAnsi="Times New Roman" w:cs="Times New Roman"/>
          <w:sz w:val="28"/>
          <w:szCs w:val="28"/>
        </w:rPr>
        <w:t xml:space="preserve">Северского района                                                                                    Н.А. </w:t>
      </w:r>
      <w:proofErr w:type="spellStart"/>
      <w:r w:rsidRPr="00F07191">
        <w:rPr>
          <w:rFonts w:ascii="Times New Roman" w:hAnsi="Times New Roman" w:cs="Times New Roman"/>
          <w:sz w:val="28"/>
          <w:szCs w:val="28"/>
        </w:rPr>
        <w:t>Этман</w:t>
      </w:r>
      <w:proofErr w:type="spellEnd"/>
    </w:p>
    <w:p w:rsidR="00F07191" w:rsidRDefault="00F07191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F07191" w:rsidRPr="00914D29" w:rsidTr="00150B64">
        <w:tc>
          <w:tcPr>
            <w:tcW w:w="3794" w:type="dxa"/>
          </w:tcPr>
          <w:p w:rsidR="00F07191" w:rsidRPr="00914D29" w:rsidRDefault="00F07191" w:rsidP="00150B64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F07191" w:rsidRPr="0094348B" w:rsidRDefault="0094348B" w:rsidP="00F07191">
            <w:pPr>
              <w:spacing w:after="0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F07191" w:rsidRPr="00F07191" w:rsidRDefault="00F07191" w:rsidP="00F07191">
            <w:pPr>
              <w:spacing w:after="0"/>
              <w:ind w:right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191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постановлению</w:t>
            </w:r>
            <w:r w:rsidRPr="00F07191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Львовского сельского поселения Северского района</w:t>
            </w:r>
          </w:p>
          <w:p w:rsidR="00F07191" w:rsidRPr="00914D29" w:rsidRDefault="00F07191" w:rsidP="006645A0">
            <w:pPr>
              <w:spacing w:after="0"/>
              <w:ind w:right="40"/>
              <w:jc w:val="center"/>
              <w:rPr>
                <w:sz w:val="28"/>
                <w:szCs w:val="28"/>
              </w:rPr>
            </w:pPr>
            <w:r w:rsidRPr="00F07191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6645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 08.10.2018   </w:t>
            </w:r>
            <w:r w:rsidRPr="00F07191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645A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124</w:t>
            </w:r>
          </w:p>
        </w:tc>
      </w:tr>
    </w:tbl>
    <w:p w:rsidR="00F07191" w:rsidRDefault="00F07191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1F63" w:rsidRPr="005719E3" w:rsidRDefault="00E01F63" w:rsidP="005719E3">
      <w:pPr>
        <w:tabs>
          <w:tab w:val="left" w:pos="2340"/>
          <w:tab w:val="left" w:pos="37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ПОЛОЖЕНИЕ</w:t>
      </w:r>
    </w:p>
    <w:p w:rsidR="00E248FE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о порядке и сроках применения взысканий, предусмотренных</w:t>
      </w:r>
    </w:p>
    <w:p w:rsidR="00E248FE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статьями 14.1, 15 и 27 Федерального закона от 2 марта 2007 года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№</w:t>
      </w:r>
      <w:r w:rsidR="00E248FE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/>
          <w:bCs/>
          <w:sz w:val="28"/>
          <w:szCs w:val="28"/>
          <w:lang w:eastAsia="ar-SA"/>
        </w:rPr>
        <w:t>25-ФЗ «О муниципальной службе в Российской Федерации»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1.</w:t>
      </w:r>
      <w:r w:rsidR="00E248FE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Настоящее Положение 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порядке и сроках применения взысканий, предусмотренных статьями 14.1, 15 и 27 Федерального закона от 2 марта 2007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 (далее – Положение) разработано в соответствии с Федеральным законом от 2 марта 2007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Федерации», Федеральным законом от 25 декабря 2008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273-ФЗ «О противодействии коррупции», Законом Краснодарского края от 30 декабря 2013 года 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2875-КЗ «О порядке проверки достоверности и полноты сведений, представляемых муниципальными служащими и гражданами, претендующими на замещение должностей муниципальной службы,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обязанностей».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2.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proofErr w:type="gramStart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Положение определяет порядок и сроки применения в отношении муниципальных служащих администрации </w:t>
      </w:r>
      <w:r w:rsidR="00E248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поселения Северского района (далее – муниципальные служащие) взысканий, </w:t>
      </w:r>
      <w:r w:rsidR="00150B64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преду</w:t>
      </w:r>
      <w:r w:rsidR="00150B64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с</w:t>
      </w:r>
      <w:r w:rsidR="00150B64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мотренных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статьями 14.1, 15 и 27 Федерального закона от 2 марта 2007 года 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№</w:t>
      </w:r>
      <w:r w:rsidR="00E248FE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25-ФЗ «О муниципальной службе в Российской Федерации»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</w:t>
      </w:r>
      <w:proofErr w:type="gramEnd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коррупции (далее – коррупционное правонарушение).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3. Взыскание за коррупционное правонарушение применяется представителем нанимателя (работодателем) на основании:</w:t>
      </w:r>
    </w:p>
    <w:p w:rsidR="00BA7908" w:rsidRPr="00F00A94" w:rsidRDefault="00BA7908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F00A94">
        <w:rPr>
          <w:rFonts w:ascii="Times New Roman" w:hAnsi="Times New Roman" w:cs="Times New Roman"/>
          <w:sz w:val="28"/>
          <w:szCs w:val="28"/>
        </w:rPr>
        <w:t>а) доклада о результатах проверки, проведенной кадровой служб</w:t>
      </w:r>
      <w:r w:rsidR="00150B64" w:rsidRPr="00F00A94">
        <w:rPr>
          <w:rFonts w:ascii="Times New Roman" w:hAnsi="Times New Roman" w:cs="Times New Roman"/>
          <w:sz w:val="28"/>
          <w:szCs w:val="28"/>
        </w:rPr>
        <w:t>ой</w:t>
      </w:r>
      <w:r w:rsidRPr="00F00A94">
        <w:rPr>
          <w:rFonts w:ascii="Times New Roman" w:hAnsi="Times New Roman" w:cs="Times New Roman"/>
          <w:sz w:val="28"/>
          <w:szCs w:val="28"/>
        </w:rPr>
        <w:t>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б) рекомендации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</w:t>
      </w:r>
      <w:r w:rsidR="00E248F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Львовского сельского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поселения Северского района в случае, если доклад о результатах проверки направлялся в комиссию;</w:t>
      </w:r>
    </w:p>
    <w:p w:rsidR="00F00A94" w:rsidRDefault="005719E3" w:rsidP="00F00A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F00A94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в) </w:t>
      </w:r>
      <w:r w:rsidR="00F00A94" w:rsidRPr="00F00A94">
        <w:rPr>
          <w:rFonts w:ascii="Times New Roman" w:hAnsi="Times New Roman" w:cs="Times New Roman"/>
          <w:bCs/>
          <w:sz w:val="28"/>
          <w:szCs w:val="28"/>
        </w:rPr>
        <w:t xml:space="preserve">доклада кадровой службы о совершении коррупционного правонарушения, в котором излагаются фактические  обстоятельства его совершения, и письменного объяснения муниципального служащего только с его согласия и при условии признания им факта совершения коррупционного </w:t>
      </w:r>
      <w:r w:rsidR="00F00A94" w:rsidRPr="00F00A94">
        <w:rPr>
          <w:rFonts w:ascii="Times New Roman" w:hAnsi="Times New Roman" w:cs="Times New Roman"/>
          <w:bCs/>
          <w:sz w:val="28"/>
          <w:szCs w:val="28"/>
        </w:rPr>
        <w:lastRenderedPageBreak/>
        <w:t>правонарушения (за исключением применения взыскания в виде увольнения в связи с утратой доверия);</w:t>
      </w:r>
    </w:p>
    <w:p w:rsidR="005719E3" w:rsidRDefault="005719E3" w:rsidP="00F00A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г) иных материалов</w:t>
      </w:r>
      <w:r w:rsidR="00E53A2D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;</w:t>
      </w:r>
    </w:p>
    <w:p w:rsidR="00F00A94" w:rsidRPr="00F00A94" w:rsidRDefault="00F00A94" w:rsidP="00F00A9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д</w:t>
      </w:r>
      <w:proofErr w:type="spellEnd"/>
      <w:r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) и иных материалов.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4.</w:t>
      </w:r>
      <w:r w:rsidR="00E63A3D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При применении взыскания за коррупционное правонарушение учитываются: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а) характер совершенного муниципальным служащим коррупционного правонарушения, его тяжесть и обстоятельства, при которых оно совершено;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б)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в) предшествующие результаты исполнения муниципальным служащим своих должностных обязанностей.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5. Взыскание за коррупционное правонарушение применяется не позднее одного месяца со дня поступления информации о совершении муниципальным служащим коррупционного правонарушения, не считая следующих периодов: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а) время нахождения муниципального служащего в отпуске, командировке, а также периоды его временной нетрудоспособности, иные случаи отсутствия на муниципальной службе по уважительным причинам, когда за муниципальным служащим сохраняется место работы;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б) время проведения проверки;</w:t>
      </w:r>
    </w:p>
    <w:p w:rsidR="005719E3" w:rsidRPr="005719E3" w:rsidRDefault="005719E3" w:rsidP="00E248F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в) время рассмотрения материалов проверки комиссией, определяемого со дня поступления документов в комиссию до дня представления рекомендаций комиссии.</w:t>
      </w:r>
    </w:p>
    <w:p w:rsidR="00F00A94" w:rsidRPr="00F00A94" w:rsidRDefault="00F00A94" w:rsidP="00F00A9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F00A94">
        <w:rPr>
          <w:rFonts w:ascii="Times New Roman" w:eastAsia="Lucida Sans Unicode" w:hAnsi="Times New Roman" w:cs="Times New Roman"/>
          <w:kern w:val="1"/>
          <w:sz w:val="28"/>
          <w:szCs w:val="28"/>
        </w:rPr>
        <w:t>При этом дисциплинарное взыскание за коррупционное правонарушение не может быть применено позднее трех лет со дня совершения проступка. В указанные сроки не включается время производства по уголовному делу.</w:t>
      </w:r>
    </w:p>
    <w:p w:rsidR="005719E3" w:rsidRPr="005719E3" w:rsidRDefault="005719E3" w:rsidP="00F00A94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6.</w:t>
      </w:r>
      <w:r w:rsidR="00E63A3D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Муниципальный служащий, допустивший дисциплинарный проступок, может быть временно (но не более чем на месяц), до решения вопроса о его дисциплинарной ответственности, отстранен от исполнения должностных обязанностей с сохранением денежного содержания. Отстранение муниципального служащего от исполнения должностных обязанностей в этом случае производится муниципальным правовым актом.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7. До применения взыскания за коррупционное правонарушение представитель нанимателя (работодатель) должен затребовать от муниципального служащего письменное объяснение. Если по истечении двух рабочих дней указанное объяснение не предоставлено, то составляется соответствующий акт.</w:t>
      </w:r>
    </w:p>
    <w:p w:rsidR="005719E3" w:rsidRPr="005719E3" w:rsidRDefault="00123190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Непредставление</w:t>
      </w:r>
      <w:r w:rsidR="005719E3"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муниципальным служащим объяснения не является препятствием для применения к нему взыскания за коррупционное правонарушение.</w:t>
      </w:r>
    </w:p>
    <w:p w:rsid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8. В акте о применении к муниципальному служащему взыскания в случае совершения им коррупционного правонарушения в качестве основания </w:t>
      </w:r>
      <w:r w:rsidRPr="005719E3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t xml:space="preserve">применения взыскания указывается часть 1 или 2 статьи 27.1 Федерального </w:t>
      </w:r>
      <w:r w:rsidRPr="005719E3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ar-SA"/>
        </w:rPr>
        <w:lastRenderedPageBreak/>
        <w:t xml:space="preserve">закона </w:t>
      </w:r>
      <w:r w:rsidRPr="005719E3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>от 2 марта 2007 года №</w:t>
      </w:r>
      <w:r w:rsidR="00294BC1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color w:val="000000"/>
          <w:sz w:val="28"/>
          <w:szCs w:val="28"/>
          <w:lang w:eastAsia="ar-SA"/>
        </w:rPr>
        <w:t>25-ФЗ «О муниципальной службе в Российской Федерации».</w:t>
      </w:r>
    </w:p>
    <w:p w:rsidR="005719E3" w:rsidRPr="005719E3" w:rsidRDefault="005719E3" w:rsidP="00294BC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9. Муниципальный правовой акт о применении взыскания за коррупционное правонарушение объявляется муниципальному служащему под роспись в течение трех рабочих дней со дня его издания, не считая времени отсутствия муниципального служащего на службе. Если муниципальный служащий отказывается ознакомиться с указанным </w:t>
      </w:r>
      <w:r w:rsidR="00E63A3D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правов</w:t>
      </w:r>
      <w:r w:rsidR="005E0A9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ы</w:t>
      </w:r>
      <w:r w:rsidR="00E63A3D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м</w:t>
      </w:r>
      <w:r w:rsidR="00E63A3D"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актом под роспись, то составляется соответствующий акт.</w:t>
      </w:r>
    </w:p>
    <w:p w:rsidR="005719E3" w:rsidRP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10. </w:t>
      </w:r>
      <w:proofErr w:type="gramStart"/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Если в течение одного года со дня применения взыскания за коррупционное правонарушение муниципальный служащий не был подвергнут дисциплинарному взысканию, предусмотренному пунктами 1 и 2 части 1  статьи 27 </w:t>
      </w:r>
      <w:r w:rsidRPr="005719E3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Федерального закона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от 2 марта 2007 года №</w:t>
      </w:r>
      <w:r w:rsidR="00294BC1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25-ФЗ </w:t>
      </w:r>
      <w:r w:rsidR="00294BC1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 xml:space="preserve">                           </w:t>
      </w: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«О муниципальной службе в Российской Федерации», то он считается не имеющим взыскания за коррупционное правонарушение.</w:t>
      </w:r>
      <w:proofErr w:type="gramEnd"/>
    </w:p>
    <w:p w:rsidR="005719E3" w:rsidRDefault="005719E3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  <w:r w:rsidRPr="005719E3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11. Представитель нанимателя (работодатель) вправе снять с муниципального служащего взыскание за коррупционное правонарушение до истечения одного года со дня применения взыскания по собственной инициативе, по письменному заявлению муниципального служащего или по ходатайству его непосредственного руководителя.</w:t>
      </w:r>
    </w:p>
    <w:p w:rsidR="00BA7908" w:rsidRPr="00F00A94" w:rsidRDefault="00BA7908" w:rsidP="00BA790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 w:rsidRPr="00F00A94"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  <w:t>12.</w:t>
      </w:r>
      <w:r w:rsidRPr="00F00A94">
        <w:rPr>
          <w:rFonts w:ascii="Times New Roman" w:hAnsi="Times New Roman" w:cs="Times New Roman"/>
          <w:sz w:val="28"/>
          <w:szCs w:val="28"/>
        </w:rPr>
        <w:t xml:space="preserve"> Сведения о применении к муниципальному служащему взыскания в виде увольнения в связи с утратой доверия включаются органом местного самоуправления, в котором муниципальный служащий проходил муниципальную службу, в реестр лиц, уволенных в связи с утратой доверия, предусмотренный </w:t>
      </w:r>
      <w:hyperlink r:id="rId9" w:anchor="000184" w:history="1">
        <w:r w:rsidRPr="00F00A94">
          <w:rPr>
            <w:rStyle w:val="a3"/>
            <w:rFonts w:ascii="Times New Roman" w:hAnsi="Times New Roman"/>
            <w:color w:val="auto"/>
            <w:sz w:val="28"/>
            <w:szCs w:val="28"/>
          </w:rPr>
          <w:t>статьей 15</w:t>
        </w:r>
      </w:hyperlink>
      <w:r w:rsidRPr="00F00A94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года N 273-ФЗ "О противодействии коррупции".</w:t>
      </w:r>
    </w:p>
    <w:p w:rsidR="00BA7908" w:rsidRPr="005719E3" w:rsidRDefault="00BA7908" w:rsidP="00E248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sz w:val="28"/>
          <w:szCs w:val="28"/>
          <w:lang w:eastAsia="ar-SA"/>
        </w:rPr>
      </w:pPr>
    </w:p>
    <w:p w:rsidR="00E248FE" w:rsidRDefault="00E248FE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p w:rsidR="00294BC1" w:rsidRDefault="00123190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>Н</w:t>
      </w:r>
      <w:r w:rsidR="00294BC1"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ачальника общего отдела                                  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  <w:t xml:space="preserve">                              Н.Н. Васильева</w:t>
      </w:r>
    </w:p>
    <w:p w:rsidR="00A647A4" w:rsidRPr="005719E3" w:rsidRDefault="00A647A4" w:rsidP="00E248FE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ar-SA"/>
        </w:rPr>
      </w:pPr>
    </w:p>
    <w:sectPr w:rsidR="00A647A4" w:rsidRPr="005719E3" w:rsidSect="00264D21">
      <w:headerReference w:type="default" r:id="rId10"/>
      <w:footerReference w:type="default" r:id="rId11"/>
      <w:pgSz w:w="11906" w:h="16838"/>
      <w:pgMar w:top="851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DC2" w:rsidRDefault="00973DC2" w:rsidP="004C7098">
      <w:pPr>
        <w:spacing w:after="0" w:line="240" w:lineRule="auto"/>
      </w:pPr>
      <w:r>
        <w:separator/>
      </w:r>
    </w:p>
  </w:endnote>
  <w:endnote w:type="continuationSeparator" w:id="0">
    <w:p w:rsidR="00973DC2" w:rsidRDefault="00973DC2" w:rsidP="004C7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 Sans">
    <w:altName w:val="Arial"/>
    <w:charset w:val="CC"/>
    <w:family w:val="swiss"/>
    <w:pitch w:val="variable"/>
    <w:sig w:usb0="00000000" w:usb1="D200F5FF" w:usb2="0A042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64" w:rsidRDefault="00150B64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DC2" w:rsidRDefault="00973DC2" w:rsidP="004C7098">
      <w:pPr>
        <w:spacing w:after="0" w:line="240" w:lineRule="auto"/>
      </w:pPr>
      <w:r>
        <w:separator/>
      </w:r>
    </w:p>
  </w:footnote>
  <w:footnote w:type="continuationSeparator" w:id="0">
    <w:p w:rsidR="00973DC2" w:rsidRDefault="00973DC2" w:rsidP="004C7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64" w:rsidRDefault="00150B6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51E69"/>
    <w:multiLevelType w:val="hybridMultilevel"/>
    <w:tmpl w:val="1C9A9386"/>
    <w:lvl w:ilvl="0" w:tplc="20DAD050">
      <w:start w:val="1"/>
      <w:numFmt w:val="decimal"/>
      <w:lvlText w:val="%1."/>
      <w:lvlJc w:val="left"/>
      <w:pPr>
        <w:ind w:left="1095" w:hanging="39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B5759F8"/>
    <w:multiLevelType w:val="hybridMultilevel"/>
    <w:tmpl w:val="1C9A9386"/>
    <w:lvl w:ilvl="0" w:tplc="20DAD050">
      <w:start w:val="1"/>
      <w:numFmt w:val="decimal"/>
      <w:lvlText w:val="%1."/>
      <w:lvlJc w:val="left"/>
      <w:pPr>
        <w:ind w:left="1095" w:hanging="39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C8A71F4"/>
    <w:multiLevelType w:val="hybridMultilevel"/>
    <w:tmpl w:val="A6883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E6B02"/>
    <w:rsid w:val="00005A4B"/>
    <w:rsid w:val="00063267"/>
    <w:rsid w:val="000A18AC"/>
    <w:rsid w:val="000C50D8"/>
    <w:rsid w:val="000D2C8B"/>
    <w:rsid w:val="000E5569"/>
    <w:rsid w:val="00111E40"/>
    <w:rsid w:val="00123190"/>
    <w:rsid w:val="00150153"/>
    <w:rsid w:val="00150B64"/>
    <w:rsid w:val="001D6F05"/>
    <w:rsid w:val="001E6B02"/>
    <w:rsid w:val="00236F84"/>
    <w:rsid w:val="00250838"/>
    <w:rsid w:val="002563D7"/>
    <w:rsid w:val="00264D21"/>
    <w:rsid w:val="00274709"/>
    <w:rsid w:val="00294BC1"/>
    <w:rsid w:val="002C5A62"/>
    <w:rsid w:val="00306609"/>
    <w:rsid w:val="00310673"/>
    <w:rsid w:val="00370C0C"/>
    <w:rsid w:val="003A369C"/>
    <w:rsid w:val="003F4C00"/>
    <w:rsid w:val="0047785D"/>
    <w:rsid w:val="00491A5A"/>
    <w:rsid w:val="004B7218"/>
    <w:rsid w:val="004C7098"/>
    <w:rsid w:val="004F7802"/>
    <w:rsid w:val="0052407B"/>
    <w:rsid w:val="005719E3"/>
    <w:rsid w:val="005C51B7"/>
    <w:rsid w:val="005E0A93"/>
    <w:rsid w:val="006645A0"/>
    <w:rsid w:val="006A5018"/>
    <w:rsid w:val="006C36C5"/>
    <w:rsid w:val="00701A2B"/>
    <w:rsid w:val="00761A09"/>
    <w:rsid w:val="00777676"/>
    <w:rsid w:val="007A0620"/>
    <w:rsid w:val="007C1FF6"/>
    <w:rsid w:val="008745A9"/>
    <w:rsid w:val="008D7A6B"/>
    <w:rsid w:val="008E0891"/>
    <w:rsid w:val="009169F8"/>
    <w:rsid w:val="00922C29"/>
    <w:rsid w:val="00936A10"/>
    <w:rsid w:val="00937E0F"/>
    <w:rsid w:val="0094348B"/>
    <w:rsid w:val="00950D10"/>
    <w:rsid w:val="00973DC2"/>
    <w:rsid w:val="0098307C"/>
    <w:rsid w:val="009917D1"/>
    <w:rsid w:val="009A0254"/>
    <w:rsid w:val="009B2212"/>
    <w:rsid w:val="009C17F1"/>
    <w:rsid w:val="009D5C62"/>
    <w:rsid w:val="00A005AB"/>
    <w:rsid w:val="00A647A4"/>
    <w:rsid w:val="00A766AD"/>
    <w:rsid w:val="00AC6AF6"/>
    <w:rsid w:val="00B333E9"/>
    <w:rsid w:val="00B65865"/>
    <w:rsid w:val="00B776B0"/>
    <w:rsid w:val="00B90AD7"/>
    <w:rsid w:val="00BA7908"/>
    <w:rsid w:val="00BB460F"/>
    <w:rsid w:val="00BB74CF"/>
    <w:rsid w:val="00BD3484"/>
    <w:rsid w:val="00C02BF6"/>
    <w:rsid w:val="00C711D0"/>
    <w:rsid w:val="00CA40BB"/>
    <w:rsid w:val="00D44D4D"/>
    <w:rsid w:val="00DA6275"/>
    <w:rsid w:val="00DE6E9D"/>
    <w:rsid w:val="00DF6CA6"/>
    <w:rsid w:val="00E01F63"/>
    <w:rsid w:val="00E248FE"/>
    <w:rsid w:val="00E53A2D"/>
    <w:rsid w:val="00E63A3D"/>
    <w:rsid w:val="00EB7343"/>
    <w:rsid w:val="00F00A94"/>
    <w:rsid w:val="00F07191"/>
    <w:rsid w:val="00F259FD"/>
    <w:rsid w:val="00F37216"/>
    <w:rsid w:val="00F4664D"/>
    <w:rsid w:val="00F81D6B"/>
    <w:rsid w:val="00FA64DF"/>
    <w:rsid w:val="00FB26FA"/>
    <w:rsid w:val="00FD3E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F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1E6B02"/>
    <w:rPr>
      <w:rFonts w:cs="Times New Roman"/>
      <w:color w:val="5F5F5F"/>
      <w:u w:val="single"/>
    </w:rPr>
  </w:style>
  <w:style w:type="paragraph" w:styleId="a4">
    <w:name w:val="Normal (Web)"/>
    <w:basedOn w:val="a"/>
    <w:semiHidden/>
    <w:unhideWhenUsed/>
    <w:rsid w:val="00916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C7098"/>
  </w:style>
  <w:style w:type="paragraph" w:styleId="a7">
    <w:name w:val="footer"/>
    <w:basedOn w:val="a"/>
    <w:link w:val="a8"/>
    <w:uiPriority w:val="99"/>
    <w:unhideWhenUsed/>
    <w:rsid w:val="004C70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C7098"/>
  </w:style>
  <w:style w:type="character" w:customStyle="1" w:styleId="apple-converted-space">
    <w:name w:val="apple-converted-space"/>
    <w:basedOn w:val="a0"/>
    <w:rsid w:val="00306609"/>
  </w:style>
  <w:style w:type="paragraph" w:styleId="a9">
    <w:name w:val="Balloon Text"/>
    <w:basedOn w:val="a"/>
    <w:link w:val="aa"/>
    <w:uiPriority w:val="99"/>
    <w:semiHidden/>
    <w:unhideWhenUsed/>
    <w:rsid w:val="002C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C5A6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BB460F"/>
    <w:pPr>
      <w:ind w:left="720"/>
      <w:contextualSpacing/>
    </w:pPr>
  </w:style>
  <w:style w:type="paragraph" w:customStyle="1" w:styleId="pboth">
    <w:name w:val="pboth"/>
    <w:basedOn w:val="a"/>
    <w:rsid w:val="00BA79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67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galacts.ru/doc/federalnyi-zakon-ot-25122008-n-273-fz-o/statja-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ECB7A-9CC6-46AC-AEBF-686C53608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Loner-XP</dc:creator>
  <cp:lastModifiedBy>Приемная</cp:lastModifiedBy>
  <cp:revision>4</cp:revision>
  <cp:lastPrinted>2018-10-08T11:54:00Z</cp:lastPrinted>
  <dcterms:created xsi:type="dcterms:W3CDTF">2018-10-08T11:40:00Z</dcterms:created>
  <dcterms:modified xsi:type="dcterms:W3CDTF">2018-10-08T11:55:00Z</dcterms:modified>
</cp:coreProperties>
</file>