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650" w:rsidRDefault="00802650" w:rsidP="00802650">
      <w:pPr>
        <w:jc w:val="center"/>
        <w:rPr>
          <w:b/>
          <w:sz w:val="28"/>
          <w:szCs w:val="28"/>
        </w:rPr>
      </w:pPr>
      <w:r w:rsidRPr="007A4D4B">
        <w:rPr>
          <w:b/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650" w:rsidRPr="006E76BD" w:rsidRDefault="00802650" w:rsidP="008026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802650" w:rsidRDefault="00802650" w:rsidP="00802650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802650" w:rsidRDefault="00802650" w:rsidP="00802650">
      <w:pPr>
        <w:spacing w:line="360" w:lineRule="auto"/>
        <w:jc w:val="center"/>
        <w:rPr>
          <w:b/>
        </w:rPr>
      </w:pPr>
    </w:p>
    <w:p w:rsidR="00802650" w:rsidRDefault="00802650" w:rsidP="0080265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02650" w:rsidRPr="00154633" w:rsidRDefault="00802650" w:rsidP="00802650">
      <w:pPr>
        <w:spacing w:line="480" w:lineRule="auto"/>
        <w:jc w:val="center"/>
        <w:rPr>
          <w:b/>
          <w:sz w:val="28"/>
          <w:szCs w:val="28"/>
        </w:rPr>
      </w:pPr>
    </w:p>
    <w:p w:rsidR="00802650" w:rsidRPr="00136D1B" w:rsidRDefault="00802650" w:rsidP="00802650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437F87">
        <w:rPr>
          <w:sz w:val="28"/>
          <w:szCs w:val="28"/>
          <w:u w:val="single"/>
        </w:rPr>
        <w:t xml:space="preserve">   29.01.2016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437F87">
        <w:rPr>
          <w:sz w:val="28"/>
          <w:szCs w:val="28"/>
        </w:rPr>
        <w:t xml:space="preserve">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37F87">
        <w:rPr>
          <w:sz w:val="28"/>
          <w:szCs w:val="28"/>
          <w:u w:val="single"/>
        </w:rPr>
        <w:t xml:space="preserve">  21</w:t>
      </w:r>
    </w:p>
    <w:p w:rsidR="00802650" w:rsidRDefault="00802650" w:rsidP="00802650">
      <w:pPr>
        <w:jc w:val="center"/>
      </w:pPr>
      <w:r w:rsidRPr="00BC3042">
        <w:t>село Львовское</w:t>
      </w:r>
    </w:p>
    <w:p w:rsidR="00802650" w:rsidRDefault="00802650" w:rsidP="00802650">
      <w:pPr>
        <w:spacing w:line="480" w:lineRule="auto"/>
        <w:ind w:right="38"/>
        <w:jc w:val="center"/>
        <w:rPr>
          <w:sz w:val="28"/>
          <w:szCs w:val="28"/>
        </w:rPr>
      </w:pPr>
    </w:p>
    <w:p w:rsidR="003323A8" w:rsidRDefault="003323A8" w:rsidP="006C4BA2">
      <w:pPr>
        <w:ind w:left="851" w:right="85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Об отмене </w:t>
      </w:r>
      <w:r w:rsidR="00802650">
        <w:rPr>
          <w:b/>
          <w:sz w:val="28"/>
          <w:szCs w:val="28"/>
        </w:rPr>
        <w:t>постановления администрации</w:t>
      </w:r>
      <w:r>
        <w:rPr>
          <w:b/>
          <w:sz w:val="28"/>
          <w:szCs w:val="28"/>
        </w:rPr>
        <w:t xml:space="preserve"> Львовского сельского поселения Северского района от 01 декабря 2015 года </w:t>
      </w:r>
      <w:r w:rsidR="00802650">
        <w:rPr>
          <w:b/>
          <w:sz w:val="28"/>
          <w:szCs w:val="28"/>
        </w:rPr>
        <w:t xml:space="preserve">№ 158 </w:t>
      </w:r>
      <w:r>
        <w:rPr>
          <w:b/>
          <w:sz w:val="28"/>
          <w:szCs w:val="28"/>
        </w:rPr>
        <w:t>«</w:t>
      </w:r>
      <w:r w:rsidR="00802650" w:rsidRPr="008B1517">
        <w:rPr>
          <w:b/>
          <w:sz w:val="28"/>
          <w:szCs w:val="28"/>
        </w:rPr>
        <w:t xml:space="preserve">Об утверждении </w:t>
      </w:r>
      <w:r w:rsidR="00802650">
        <w:rPr>
          <w:b/>
          <w:sz w:val="28"/>
          <w:szCs w:val="28"/>
        </w:rPr>
        <w:t>порядка демонтажа незаконно установленных объектов не капитального строительства на территории Львовского сельского поселения Северского района</w:t>
      </w:r>
      <w:r>
        <w:rPr>
          <w:b/>
          <w:sz w:val="28"/>
          <w:szCs w:val="28"/>
        </w:rPr>
        <w:t>»</w:t>
      </w:r>
    </w:p>
    <w:p w:rsidR="003323A8" w:rsidRDefault="003323A8" w:rsidP="003323A8">
      <w:pPr>
        <w:jc w:val="center"/>
        <w:rPr>
          <w:sz w:val="28"/>
          <w:szCs w:val="28"/>
        </w:rPr>
      </w:pPr>
    </w:p>
    <w:p w:rsidR="003323A8" w:rsidRDefault="003323A8" w:rsidP="003323A8">
      <w:pPr>
        <w:jc w:val="center"/>
        <w:rPr>
          <w:sz w:val="28"/>
          <w:szCs w:val="28"/>
        </w:rPr>
      </w:pPr>
    </w:p>
    <w:p w:rsidR="003323A8" w:rsidRDefault="003323A8" w:rsidP="003323A8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BD75C9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связи с внесением изменений </w:t>
      </w:r>
      <w:r w:rsidR="00802650">
        <w:rPr>
          <w:color w:val="000000" w:themeColor="text1"/>
          <w:sz w:val="28"/>
          <w:szCs w:val="28"/>
        </w:rPr>
        <w:t xml:space="preserve">в </w:t>
      </w:r>
      <w:r w:rsidR="00802650" w:rsidRPr="00BD75C9">
        <w:rPr>
          <w:color w:val="000000" w:themeColor="text1"/>
          <w:sz w:val="28"/>
          <w:szCs w:val="28"/>
        </w:rPr>
        <w:t>Федеральный</w:t>
      </w:r>
      <w:r w:rsidRPr="0075544E">
        <w:rPr>
          <w:color w:val="000000" w:themeColor="text1"/>
          <w:sz w:val="28"/>
          <w:szCs w:val="28"/>
        </w:rPr>
        <w:t> </w:t>
      </w:r>
      <w:r w:rsidRPr="00BD75C9">
        <w:rPr>
          <w:color w:val="000000" w:themeColor="text1"/>
          <w:sz w:val="28"/>
          <w:szCs w:val="28"/>
        </w:rPr>
        <w:t>закон</w:t>
      </w:r>
      <w:r w:rsidRPr="0075544E">
        <w:rPr>
          <w:color w:val="000000" w:themeColor="text1"/>
          <w:sz w:val="28"/>
          <w:szCs w:val="28"/>
        </w:rPr>
        <w:t> </w:t>
      </w:r>
      <w:r w:rsidRPr="00BD75C9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 xml:space="preserve">6 </w:t>
      </w:r>
      <w:r w:rsidR="00802650">
        <w:rPr>
          <w:color w:val="000000" w:themeColor="text1"/>
          <w:sz w:val="28"/>
          <w:szCs w:val="28"/>
        </w:rPr>
        <w:t>октября 2003</w:t>
      </w:r>
      <w:r>
        <w:rPr>
          <w:color w:val="000000" w:themeColor="text1"/>
          <w:sz w:val="28"/>
          <w:szCs w:val="28"/>
        </w:rPr>
        <w:t xml:space="preserve"> года № 131-ФЗ «Об общих принципах организации местного самоуправления в Российской Федерации», в соответствии с пунктом 2 части 1 статьи 60, стать</w:t>
      </w:r>
      <w:r w:rsidR="00802650">
        <w:rPr>
          <w:color w:val="000000" w:themeColor="text1"/>
          <w:sz w:val="28"/>
          <w:szCs w:val="28"/>
        </w:rPr>
        <w:t>ей</w:t>
      </w:r>
      <w:r>
        <w:rPr>
          <w:color w:val="000000" w:themeColor="text1"/>
          <w:sz w:val="28"/>
          <w:szCs w:val="28"/>
        </w:rPr>
        <w:t xml:space="preserve"> 76 Земельного кодекса Российской </w:t>
      </w:r>
      <w:r w:rsidR="00802650">
        <w:rPr>
          <w:color w:val="000000" w:themeColor="text1"/>
          <w:sz w:val="28"/>
          <w:szCs w:val="28"/>
        </w:rPr>
        <w:t>Федерации,</w:t>
      </w:r>
      <w:r>
        <w:rPr>
          <w:color w:val="000000" w:themeColor="text1"/>
          <w:sz w:val="28"/>
          <w:szCs w:val="28"/>
        </w:rPr>
        <w:t xml:space="preserve"> в соответствии со статьей 304 гражданского кодекса Российской </w:t>
      </w:r>
      <w:r w:rsidR="00802650">
        <w:rPr>
          <w:color w:val="000000" w:themeColor="text1"/>
          <w:sz w:val="28"/>
          <w:szCs w:val="28"/>
        </w:rPr>
        <w:t>Федерации, на</w:t>
      </w:r>
      <w:r>
        <w:rPr>
          <w:color w:val="000000" w:themeColor="text1"/>
          <w:sz w:val="28"/>
          <w:szCs w:val="28"/>
        </w:rPr>
        <w:t xml:space="preserve"> основании Конституции </w:t>
      </w:r>
      <w:r w:rsidR="00802650">
        <w:rPr>
          <w:color w:val="000000" w:themeColor="text1"/>
          <w:sz w:val="28"/>
          <w:szCs w:val="28"/>
        </w:rPr>
        <w:t>Российской Федерации</w:t>
      </w:r>
      <w:r>
        <w:rPr>
          <w:color w:val="000000" w:themeColor="text1"/>
          <w:sz w:val="28"/>
          <w:szCs w:val="28"/>
        </w:rPr>
        <w:t xml:space="preserve">, устава Львовского сельского поселения Северского </w:t>
      </w:r>
      <w:proofErr w:type="gramStart"/>
      <w:r>
        <w:rPr>
          <w:color w:val="000000" w:themeColor="text1"/>
          <w:sz w:val="28"/>
          <w:szCs w:val="28"/>
        </w:rPr>
        <w:t>района</w:t>
      </w:r>
      <w:r w:rsidR="00802650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 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   </w:t>
      </w:r>
    </w:p>
    <w:p w:rsidR="003323A8" w:rsidRPr="00A4526D" w:rsidRDefault="003323A8" w:rsidP="003323A8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 Постановление администрации Львовског</w:t>
      </w:r>
      <w:r w:rsidR="00802650">
        <w:rPr>
          <w:sz w:val="28"/>
          <w:szCs w:val="28"/>
        </w:rPr>
        <w:t xml:space="preserve">о сельского поселения Северского района от </w:t>
      </w:r>
      <w:r>
        <w:rPr>
          <w:sz w:val="28"/>
          <w:szCs w:val="28"/>
        </w:rPr>
        <w:t>1 декабря 2015 года № 158 «</w:t>
      </w:r>
      <w:r w:rsidRPr="00A4526D">
        <w:rPr>
          <w:sz w:val="28"/>
          <w:szCs w:val="28"/>
        </w:rPr>
        <w:t>Об утверждении порядка демонтажа незаконно установленных объектов не капитального строительства на территории Львовского сельского поселения Северского района»</w:t>
      </w:r>
      <w:r>
        <w:rPr>
          <w:sz w:val="28"/>
          <w:szCs w:val="28"/>
        </w:rPr>
        <w:t xml:space="preserve"> отменить.</w:t>
      </w:r>
      <w:r w:rsidRPr="00AA5186">
        <w:rPr>
          <w:color w:val="000000"/>
          <w:sz w:val="28"/>
          <w:szCs w:val="28"/>
        </w:rPr>
        <w:t xml:space="preserve"> </w:t>
      </w:r>
    </w:p>
    <w:p w:rsidR="003323A8" w:rsidRDefault="003323A8" w:rsidP="003323A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постановления оставляю за собой.</w:t>
      </w:r>
    </w:p>
    <w:p w:rsidR="003323A8" w:rsidRDefault="00802650" w:rsidP="003323A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323A8">
        <w:rPr>
          <w:sz w:val="28"/>
          <w:szCs w:val="28"/>
        </w:rPr>
        <w:t>. Постановление вступает в силу со дня его опубликования.</w:t>
      </w:r>
    </w:p>
    <w:p w:rsidR="003323A8" w:rsidRDefault="003323A8" w:rsidP="003323A8">
      <w:pPr>
        <w:ind w:firstLine="851"/>
        <w:jc w:val="both"/>
        <w:rPr>
          <w:sz w:val="28"/>
          <w:szCs w:val="28"/>
        </w:rPr>
      </w:pPr>
    </w:p>
    <w:p w:rsidR="003323A8" w:rsidRDefault="003323A8" w:rsidP="003323A8">
      <w:pPr>
        <w:jc w:val="both"/>
        <w:rPr>
          <w:sz w:val="28"/>
          <w:szCs w:val="28"/>
        </w:rPr>
      </w:pPr>
    </w:p>
    <w:p w:rsidR="00802650" w:rsidRDefault="00802650" w:rsidP="003323A8">
      <w:pPr>
        <w:jc w:val="both"/>
        <w:rPr>
          <w:sz w:val="28"/>
          <w:szCs w:val="28"/>
        </w:rPr>
      </w:pPr>
    </w:p>
    <w:p w:rsidR="00802650" w:rsidRDefault="00802650" w:rsidP="0080265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802650" w:rsidRDefault="00802650" w:rsidP="00802650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    А.Д. Усатый</w:t>
      </w:r>
    </w:p>
    <w:p w:rsidR="003323A8" w:rsidRDefault="003323A8" w:rsidP="003323A8">
      <w:pPr>
        <w:ind w:right="38"/>
        <w:jc w:val="both"/>
        <w:rPr>
          <w:sz w:val="28"/>
          <w:szCs w:val="28"/>
        </w:rPr>
      </w:pPr>
      <w:bookmarkStart w:id="0" w:name="_GoBack"/>
      <w:bookmarkEnd w:id="0"/>
    </w:p>
    <w:sectPr w:rsidR="003323A8" w:rsidSect="0080265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3A8"/>
    <w:rsid w:val="000B4289"/>
    <w:rsid w:val="00201916"/>
    <w:rsid w:val="0027170E"/>
    <w:rsid w:val="003323A8"/>
    <w:rsid w:val="003F7214"/>
    <w:rsid w:val="00417990"/>
    <w:rsid w:val="00437F87"/>
    <w:rsid w:val="005449B2"/>
    <w:rsid w:val="005627E1"/>
    <w:rsid w:val="006C4BA2"/>
    <w:rsid w:val="00802650"/>
    <w:rsid w:val="009B6C3E"/>
    <w:rsid w:val="00CB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6DA65-34E3-4837-8F80-9B1F48D7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3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3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Львовская</cp:lastModifiedBy>
  <cp:revision>2</cp:revision>
  <cp:lastPrinted>2016-02-02T08:18:00Z</cp:lastPrinted>
  <dcterms:created xsi:type="dcterms:W3CDTF">2016-02-02T08:19:00Z</dcterms:created>
  <dcterms:modified xsi:type="dcterms:W3CDTF">2016-02-02T08:19:00Z</dcterms:modified>
</cp:coreProperties>
</file>